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1043" w14:textId="721A49C4" w:rsidR="00CC28D5" w:rsidRPr="009C3128" w:rsidRDefault="00CC28D5" w:rsidP="001318D9">
      <w:pPr>
        <w:spacing w:line="240" w:lineRule="auto"/>
        <w:jc w:val="center"/>
        <w:rPr>
          <w:rFonts w:cs="Times New Roman"/>
          <w:szCs w:val="28"/>
        </w:rPr>
      </w:pPr>
      <w:r w:rsidRPr="009C3128">
        <w:rPr>
          <w:rFonts w:cs="Times New Roman"/>
          <w:szCs w:val="28"/>
        </w:rPr>
        <w:t>Государственное бюджетное общеобразовательное учреждение средняя общеобразовательная школа №98 с углубленным изучением английского я</w:t>
      </w:r>
      <w:r w:rsidR="00941A02">
        <w:rPr>
          <w:rFonts w:cs="Times New Roman"/>
          <w:szCs w:val="28"/>
        </w:rPr>
        <w:t>зыка Калининского района Санкт-</w:t>
      </w:r>
      <w:r w:rsidRPr="009C3128">
        <w:rPr>
          <w:rFonts w:cs="Times New Roman"/>
          <w:szCs w:val="28"/>
        </w:rPr>
        <w:t>Петербурга</w:t>
      </w:r>
    </w:p>
    <w:p w14:paraId="1955D17A" w14:textId="77777777" w:rsidR="00CC28D5" w:rsidRPr="009C3128" w:rsidRDefault="00CC28D5" w:rsidP="00CC28D5">
      <w:pPr>
        <w:spacing w:line="240" w:lineRule="auto"/>
        <w:jc w:val="center"/>
        <w:rPr>
          <w:rFonts w:cs="Times New Roman"/>
          <w:szCs w:val="28"/>
        </w:rPr>
      </w:pPr>
    </w:p>
    <w:p w14:paraId="0C5207D2" w14:textId="77777777" w:rsidR="00CC28D5" w:rsidRPr="009C3128" w:rsidRDefault="00CC28D5" w:rsidP="00CC28D5">
      <w:pPr>
        <w:spacing w:line="240" w:lineRule="auto"/>
        <w:jc w:val="center"/>
        <w:rPr>
          <w:rFonts w:cs="Times New Roman"/>
          <w:szCs w:val="28"/>
        </w:rPr>
      </w:pPr>
    </w:p>
    <w:p w14:paraId="4202B63E" w14:textId="77777777" w:rsidR="00CC28D5" w:rsidRPr="009C3128" w:rsidRDefault="00CC28D5" w:rsidP="00CC28D5">
      <w:pPr>
        <w:spacing w:line="240" w:lineRule="auto"/>
        <w:jc w:val="center"/>
        <w:rPr>
          <w:rFonts w:cs="Times New Roman"/>
          <w:szCs w:val="28"/>
        </w:rPr>
      </w:pPr>
    </w:p>
    <w:p w14:paraId="7D162FC7" w14:textId="77777777" w:rsidR="00CC28D5" w:rsidRPr="009C3128" w:rsidRDefault="00CC28D5" w:rsidP="00CC28D5">
      <w:pPr>
        <w:spacing w:line="240" w:lineRule="auto"/>
        <w:jc w:val="center"/>
        <w:rPr>
          <w:rFonts w:cs="Times New Roman"/>
          <w:sz w:val="36"/>
          <w:szCs w:val="36"/>
        </w:rPr>
      </w:pPr>
    </w:p>
    <w:p w14:paraId="5733DB87" w14:textId="77777777" w:rsidR="00CC28D5" w:rsidRPr="00942CA2" w:rsidRDefault="00942CA2" w:rsidP="00CC28D5">
      <w:pPr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 w:val="36"/>
          <w:szCs w:val="36"/>
        </w:rPr>
        <w:t>«</w:t>
      </w:r>
      <w:r w:rsidR="00CA3F46">
        <w:rPr>
          <w:rFonts w:cs="Times New Roman"/>
          <w:b/>
          <w:bCs/>
          <w:sz w:val="36"/>
          <w:szCs w:val="36"/>
        </w:rPr>
        <w:t>От Ветхого Завета к Новому</w:t>
      </w:r>
      <w:r>
        <w:rPr>
          <w:rFonts w:cs="Times New Roman"/>
          <w:b/>
          <w:bCs/>
          <w:sz w:val="36"/>
          <w:szCs w:val="36"/>
        </w:rPr>
        <w:t>»</w:t>
      </w:r>
    </w:p>
    <w:p w14:paraId="7B79BC28" w14:textId="77777777" w:rsidR="00E54C5B" w:rsidRPr="00226419" w:rsidRDefault="00942CA2" w:rsidP="00CC28D5">
      <w:pPr>
        <w:spacing w:line="240" w:lineRule="auto"/>
        <w:jc w:val="center"/>
        <w:rPr>
          <w:rFonts w:cs="Times New Roman"/>
          <w:i/>
          <w:iCs/>
          <w:szCs w:val="28"/>
        </w:rPr>
      </w:pPr>
      <w:r w:rsidRPr="00226419">
        <w:rPr>
          <w:rFonts w:cs="Times New Roman"/>
          <w:i/>
          <w:iCs/>
          <w:szCs w:val="28"/>
        </w:rPr>
        <w:t>Паспорт проекта</w:t>
      </w:r>
    </w:p>
    <w:p w14:paraId="08343CE0" w14:textId="77777777" w:rsidR="00E54C5B" w:rsidRPr="009C3128" w:rsidRDefault="00E54C5B" w:rsidP="00CC28D5">
      <w:pPr>
        <w:spacing w:line="240" w:lineRule="auto"/>
        <w:jc w:val="center"/>
        <w:rPr>
          <w:rFonts w:cs="Times New Roman"/>
          <w:b/>
          <w:bCs/>
          <w:szCs w:val="28"/>
        </w:rPr>
      </w:pPr>
    </w:p>
    <w:p w14:paraId="5710180B" w14:textId="77777777" w:rsidR="009C3128" w:rsidRDefault="009C3128" w:rsidP="00E54C5B">
      <w:pPr>
        <w:spacing w:line="240" w:lineRule="auto"/>
        <w:jc w:val="right"/>
        <w:rPr>
          <w:rFonts w:cs="Times New Roman"/>
          <w:szCs w:val="28"/>
        </w:rPr>
      </w:pPr>
    </w:p>
    <w:p w14:paraId="1F774074" w14:textId="77777777" w:rsidR="009C3128" w:rsidRDefault="009C3128" w:rsidP="00E54C5B">
      <w:pPr>
        <w:spacing w:line="240" w:lineRule="auto"/>
        <w:jc w:val="right"/>
        <w:rPr>
          <w:rFonts w:cs="Times New Roman"/>
          <w:szCs w:val="28"/>
        </w:rPr>
      </w:pPr>
    </w:p>
    <w:p w14:paraId="3CF06F8B" w14:textId="77777777" w:rsidR="009C3128" w:rsidRDefault="009C3128" w:rsidP="00E54C5B">
      <w:pPr>
        <w:spacing w:line="240" w:lineRule="auto"/>
        <w:jc w:val="right"/>
        <w:rPr>
          <w:rFonts w:cs="Times New Roman"/>
          <w:szCs w:val="28"/>
        </w:rPr>
      </w:pPr>
    </w:p>
    <w:p w14:paraId="6EF3F352" w14:textId="77777777" w:rsidR="009C3128" w:rsidRDefault="009C3128" w:rsidP="00E54C5B">
      <w:pPr>
        <w:spacing w:line="240" w:lineRule="auto"/>
        <w:jc w:val="right"/>
        <w:rPr>
          <w:rFonts w:cs="Times New Roman"/>
          <w:szCs w:val="28"/>
        </w:rPr>
      </w:pPr>
    </w:p>
    <w:p w14:paraId="1FCA8A1A" w14:textId="77777777" w:rsidR="009C3128" w:rsidRDefault="009C3128" w:rsidP="00E54C5B">
      <w:pPr>
        <w:spacing w:line="240" w:lineRule="auto"/>
        <w:jc w:val="right"/>
        <w:rPr>
          <w:rFonts w:cs="Times New Roman"/>
          <w:szCs w:val="28"/>
        </w:rPr>
      </w:pPr>
    </w:p>
    <w:p w14:paraId="3820BDEB" w14:textId="77777777" w:rsidR="00145D3A" w:rsidRDefault="00145D3A" w:rsidP="00940ED7">
      <w:pPr>
        <w:pStyle w:val="ad"/>
        <w:spacing w:before="200" w:beforeAutospacing="0" w:after="0" w:afterAutospacing="0" w:line="240" w:lineRule="atLeast"/>
        <w:jc w:val="right"/>
        <w:rPr>
          <w:rFonts w:eastAsia="+mn-ea"/>
          <w:color w:val="000000"/>
          <w:kern w:val="24"/>
          <w:sz w:val="28"/>
          <w:szCs w:val="28"/>
        </w:rPr>
      </w:pPr>
      <w:r w:rsidRPr="007B1D2C">
        <w:rPr>
          <w:rFonts w:eastAsia="+mn-ea"/>
          <w:color w:val="000000"/>
          <w:kern w:val="24"/>
          <w:sz w:val="28"/>
          <w:szCs w:val="28"/>
        </w:rPr>
        <w:t>Автор –</w:t>
      </w:r>
      <w:r>
        <w:rPr>
          <w:rFonts w:eastAsia="+mn-ea"/>
          <w:color w:val="000000"/>
          <w:kern w:val="24"/>
          <w:sz w:val="28"/>
          <w:szCs w:val="28"/>
        </w:rPr>
        <w:t>Тимофеева Алиса Александровна,</w:t>
      </w:r>
    </w:p>
    <w:p w14:paraId="5B22BC3B" w14:textId="334D1BB7" w:rsidR="00145D3A" w:rsidRPr="007B1D2C" w:rsidRDefault="00145D3A" w:rsidP="00940ED7">
      <w:pPr>
        <w:pStyle w:val="ad"/>
        <w:spacing w:before="200" w:beforeAutospacing="0" w:after="0" w:afterAutospacing="0" w:line="240" w:lineRule="atLeast"/>
        <w:jc w:val="right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ученица 9В</w:t>
      </w:r>
      <w:r w:rsidRPr="007B1D2C">
        <w:rPr>
          <w:rFonts w:eastAsia="+mn-ea"/>
          <w:color w:val="000000"/>
          <w:kern w:val="24"/>
          <w:sz w:val="28"/>
          <w:szCs w:val="28"/>
        </w:rPr>
        <w:t xml:space="preserve"> класса</w:t>
      </w:r>
      <w:r w:rsidR="00940ED7">
        <w:rPr>
          <w:rFonts w:eastAsia="+mn-ea"/>
          <w:color w:val="000000"/>
          <w:kern w:val="24"/>
          <w:sz w:val="28"/>
          <w:szCs w:val="28"/>
        </w:rPr>
        <w:t>, 8-950-013-58-12</w:t>
      </w:r>
      <w:r w:rsidR="00FA549A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14:paraId="5E9C17CC" w14:textId="77777777" w:rsidR="00145D3A" w:rsidRPr="007B1D2C" w:rsidRDefault="00145D3A" w:rsidP="00940ED7">
      <w:pPr>
        <w:pStyle w:val="ad"/>
        <w:spacing w:before="200" w:beforeAutospacing="0" w:after="0" w:afterAutospacing="0" w:line="240" w:lineRule="atLeast"/>
        <w:jc w:val="right"/>
        <w:rPr>
          <w:sz w:val="28"/>
          <w:szCs w:val="28"/>
        </w:rPr>
      </w:pPr>
      <w:r w:rsidRPr="007B1D2C">
        <w:rPr>
          <w:rFonts w:eastAsia="+mn-ea"/>
          <w:color w:val="000000"/>
          <w:kern w:val="24"/>
          <w:sz w:val="28"/>
          <w:szCs w:val="28"/>
        </w:rPr>
        <w:t xml:space="preserve">Руководитель – </w:t>
      </w:r>
    </w:p>
    <w:p w14:paraId="2549CA52" w14:textId="77777777" w:rsidR="00145D3A" w:rsidRDefault="00145D3A" w:rsidP="00940ED7">
      <w:pPr>
        <w:pStyle w:val="ad"/>
        <w:spacing w:before="200" w:beforeAutospacing="0" w:after="0" w:afterAutospacing="0" w:line="240" w:lineRule="atLeast"/>
        <w:jc w:val="right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Платонова Юлия Андреевна,</w:t>
      </w:r>
    </w:p>
    <w:p w14:paraId="48B26057" w14:textId="77777777" w:rsidR="00940ED7" w:rsidRDefault="00145D3A" w:rsidP="00940ED7">
      <w:pPr>
        <w:pStyle w:val="ad"/>
        <w:spacing w:before="200" w:beforeAutospacing="0" w:after="0" w:afterAutospacing="0" w:line="240" w:lineRule="atLeast"/>
        <w:jc w:val="right"/>
        <w:rPr>
          <w:rFonts w:eastAsia="+mn-ea"/>
          <w:color w:val="000000"/>
          <w:kern w:val="24"/>
          <w:sz w:val="28"/>
          <w:szCs w:val="28"/>
        </w:rPr>
      </w:pPr>
      <w:r w:rsidRPr="007B1D2C">
        <w:rPr>
          <w:rFonts w:eastAsia="+mn-ea"/>
          <w:color w:val="000000"/>
          <w:kern w:val="24"/>
          <w:sz w:val="28"/>
          <w:szCs w:val="28"/>
        </w:rPr>
        <w:t xml:space="preserve">учитель </w:t>
      </w:r>
      <w:r>
        <w:rPr>
          <w:rFonts w:eastAsia="+mn-ea"/>
          <w:color w:val="000000"/>
          <w:kern w:val="24"/>
          <w:sz w:val="28"/>
          <w:szCs w:val="28"/>
        </w:rPr>
        <w:t>истории и обществознания</w:t>
      </w:r>
    </w:p>
    <w:p w14:paraId="1AE38422" w14:textId="0FDB0DB0" w:rsidR="00145D3A" w:rsidRDefault="00940ED7" w:rsidP="00940ED7">
      <w:pPr>
        <w:pStyle w:val="ad"/>
        <w:spacing w:before="200" w:beforeAutospacing="0" w:after="0" w:afterAutospacing="0" w:line="240" w:lineRule="atLeast"/>
        <w:jc w:val="right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8-921-88-600-60</w:t>
      </w:r>
      <w:r w:rsidR="00FA549A" w:rsidRPr="00FA549A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550C5C0" w14:textId="77777777" w:rsidR="00145D3A" w:rsidRDefault="00145D3A" w:rsidP="00940ED7">
      <w:pPr>
        <w:pStyle w:val="ad"/>
        <w:spacing w:before="200" w:beforeAutospacing="0" w:after="0" w:afterAutospacing="0" w:line="360" w:lineRule="auto"/>
        <w:jc w:val="right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Гайдашенко Мария Владимировна,</w:t>
      </w:r>
    </w:p>
    <w:p w14:paraId="26BF0F79" w14:textId="381EAB2E" w:rsidR="00E54C5B" w:rsidRDefault="00145D3A" w:rsidP="00940ED7">
      <w:pPr>
        <w:spacing w:line="360" w:lineRule="auto"/>
        <w:jc w:val="right"/>
        <w:rPr>
          <w:rFonts w:eastAsia="+mn-ea"/>
          <w:kern w:val="24"/>
          <w:szCs w:val="28"/>
        </w:rPr>
      </w:pPr>
      <w:r>
        <w:rPr>
          <w:rFonts w:eastAsia="+mn-ea"/>
          <w:color w:val="000000"/>
          <w:kern w:val="24"/>
          <w:szCs w:val="28"/>
        </w:rPr>
        <w:t>учитель французского</w:t>
      </w:r>
      <w:r w:rsidR="00FA549A">
        <w:rPr>
          <w:rFonts w:eastAsia="+mn-ea"/>
          <w:color w:val="000000"/>
          <w:kern w:val="24"/>
          <w:szCs w:val="28"/>
        </w:rPr>
        <w:t xml:space="preserve"> </w:t>
      </w:r>
      <w:r w:rsidR="001F2A28" w:rsidRPr="001F2A28">
        <w:rPr>
          <w:rFonts w:eastAsia="+mn-ea"/>
          <w:kern w:val="24"/>
          <w:szCs w:val="28"/>
        </w:rPr>
        <w:t>языка</w:t>
      </w:r>
    </w:p>
    <w:p w14:paraId="0B99DEC1" w14:textId="253128D2" w:rsidR="00940ED7" w:rsidRDefault="00940ED7" w:rsidP="00940ED7">
      <w:pPr>
        <w:spacing w:line="360" w:lineRule="auto"/>
        <w:jc w:val="right"/>
        <w:rPr>
          <w:rFonts w:eastAsia="+mn-ea"/>
          <w:kern w:val="24"/>
          <w:szCs w:val="28"/>
        </w:rPr>
      </w:pPr>
      <w:r>
        <w:rPr>
          <w:rFonts w:eastAsia="+mn-ea"/>
          <w:kern w:val="24"/>
          <w:szCs w:val="28"/>
        </w:rPr>
        <w:t>8-962-717-00-11</w:t>
      </w:r>
    </w:p>
    <w:p w14:paraId="23CAEF47" w14:textId="77777777" w:rsidR="00940ED7" w:rsidRPr="009C3128" w:rsidRDefault="00940ED7" w:rsidP="00E54C5B">
      <w:pPr>
        <w:spacing w:line="240" w:lineRule="auto"/>
        <w:jc w:val="right"/>
        <w:rPr>
          <w:rFonts w:cs="Times New Roman"/>
          <w:szCs w:val="28"/>
        </w:rPr>
      </w:pPr>
    </w:p>
    <w:p w14:paraId="0AC15BB1" w14:textId="77777777" w:rsidR="00E54C5B" w:rsidRPr="009C3128" w:rsidRDefault="00E54C5B" w:rsidP="00E54C5B">
      <w:pPr>
        <w:spacing w:line="240" w:lineRule="auto"/>
        <w:jc w:val="right"/>
        <w:rPr>
          <w:rFonts w:cs="Times New Roman"/>
          <w:szCs w:val="28"/>
        </w:rPr>
      </w:pPr>
    </w:p>
    <w:p w14:paraId="36E75AC3" w14:textId="77777777" w:rsidR="00C55346" w:rsidRDefault="00C55346" w:rsidP="00E54C5B">
      <w:pPr>
        <w:spacing w:line="240" w:lineRule="auto"/>
        <w:jc w:val="center"/>
        <w:rPr>
          <w:rFonts w:cs="Times New Roman"/>
          <w:szCs w:val="28"/>
        </w:rPr>
      </w:pPr>
    </w:p>
    <w:p w14:paraId="690D32C8" w14:textId="77777777" w:rsidR="00C55346" w:rsidRPr="009C3128" w:rsidRDefault="00C55346" w:rsidP="00E54C5B">
      <w:pPr>
        <w:spacing w:line="240" w:lineRule="auto"/>
        <w:jc w:val="center"/>
        <w:rPr>
          <w:rFonts w:cs="Times New Roman"/>
          <w:szCs w:val="28"/>
        </w:rPr>
      </w:pPr>
    </w:p>
    <w:p w14:paraId="3A620437" w14:textId="77777777" w:rsidR="00C55346" w:rsidRPr="009C3128" w:rsidRDefault="00C55346" w:rsidP="00E54C5B">
      <w:pPr>
        <w:spacing w:line="240" w:lineRule="auto"/>
        <w:jc w:val="center"/>
        <w:rPr>
          <w:rFonts w:cs="Times New Roman"/>
          <w:szCs w:val="28"/>
        </w:rPr>
      </w:pPr>
    </w:p>
    <w:p w14:paraId="5D48787D" w14:textId="77777777" w:rsidR="00C55346" w:rsidRPr="009C3128" w:rsidRDefault="00C55346" w:rsidP="00E54C5B">
      <w:pPr>
        <w:spacing w:line="240" w:lineRule="auto"/>
        <w:jc w:val="center"/>
        <w:rPr>
          <w:rFonts w:cs="Times New Roman"/>
          <w:sz w:val="24"/>
          <w:szCs w:val="24"/>
        </w:rPr>
      </w:pPr>
      <w:r w:rsidRPr="009C3128">
        <w:rPr>
          <w:rFonts w:cs="Times New Roman"/>
          <w:sz w:val="24"/>
          <w:szCs w:val="24"/>
        </w:rPr>
        <w:t>Санкт-Петербург, 2022-23 год</w:t>
      </w:r>
    </w:p>
    <w:p w14:paraId="40432A54" w14:textId="77777777" w:rsidR="003E10A9" w:rsidRDefault="003E10A9" w:rsidP="00205246">
      <w:pPr>
        <w:spacing w:line="240" w:lineRule="auto"/>
        <w:jc w:val="center"/>
        <w:rPr>
          <w:rFonts w:cs="Times New Roman"/>
          <w:b/>
          <w:bCs/>
          <w:szCs w:val="28"/>
        </w:rPr>
      </w:pPr>
    </w:p>
    <w:p w14:paraId="6BBBA6F7" w14:textId="77777777" w:rsidR="00C55346" w:rsidRPr="009C3128" w:rsidRDefault="00C55346" w:rsidP="00205246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9C3128">
        <w:rPr>
          <w:rFonts w:cs="Times New Roman"/>
          <w:b/>
          <w:bCs/>
          <w:szCs w:val="28"/>
        </w:rPr>
        <w:t>Пояснительная записка</w:t>
      </w:r>
    </w:p>
    <w:p w14:paraId="45B2C6C1" w14:textId="77777777" w:rsidR="00940ED7" w:rsidRDefault="003E14FA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9C3128">
        <w:rPr>
          <w:i/>
          <w:iCs/>
          <w:sz w:val="28"/>
          <w:szCs w:val="28"/>
        </w:rPr>
        <w:t>Актуальность</w:t>
      </w:r>
      <w:r w:rsidR="009C3128" w:rsidRPr="009C3128">
        <w:rPr>
          <w:i/>
          <w:iCs/>
          <w:sz w:val="28"/>
          <w:szCs w:val="28"/>
        </w:rPr>
        <w:t xml:space="preserve"> проекта</w:t>
      </w:r>
      <w:r w:rsidRPr="009C3128">
        <w:rPr>
          <w:i/>
          <w:iCs/>
          <w:sz w:val="28"/>
          <w:szCs w:val="28"/>
        </w:rPr>
        <w:t>:</w:t>
      </w:r>
      <w:r w:rsidR="00145D3A">
        <w:rPr>
          <w:iCs/>
          <w:szCs w:val="28"/>
        </w:rPr>
        <w:t xml:space="preserve"> </w:t>
      </w:r>
    </w:p>
    <w:p w14:paraId="19013264" w14:textId="1E8BADC5" w:rsidR="00145D3A" w:rsidRDefault="00940ED7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</w:t>
      </w:r>
      <w:r w:rsidR="00145D3A" w:rsidRPr="00A210C9">
        <w:rPr>
          <w:rStyle w:val="c1"/>
          <w:color w:val="000000"/>
          <w:sz w:val="28"/>
          <w:szCs w:val="28"/>
        </w:rPr>
        <w:t xml:space="preserve">современном ритме жизни мы забываем об истинных ценностях жизни, и порой не задумываемся о том, что останется от нас в назидание последующим поколениям людей. А главную миссию сохранения социальной памяти, </w:t>
      </w:r>
      <w:r w:rsidR="00FA549A" w:rsidRPr="00A210C9">
        <w:rPr>
          <w:rStyle w:val="c1"/>
          <w:color w:val="000000"/>
          <w:sz w:val="28"/>
          <w:szCs w:val="28"/>
        </w:rPr>
        <w:t>преемственности поколений</w:t>
      </w:r>
      <w:r w:rsidR="00145D3A" w:rsidRPr="00A210C9">
        <w:rPr>
          <w:rStyle w:val="c1"/>
          <w:color w:val="000000"/>
          <w:sz w:val="28"/>
          <w:szCs w:val="28"/>
        </w:rPr>
        <w:t xml:space="preserve"> несут музеи.</w:t>
      </w:r>
    </w:p>
    <w:p w14:paraId="72DEA160" w14:textId="77777777" w:rsidR="00226419" w:rsidRDefault="00226419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3E5F04C" w14:textId="097544D7" w:rsidR="00145D3A" w:rsidRDefault="00145D3A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210C9">
        <w:rPr>
          <w:rStyle w:val="c1"/>
          <w:color w:val="000000"/>
          <w:sz w:val="28"/>
          <w:szCs w:val="28"/>
        </w:rPr>
        <w:t>Многие воспринимают музей как статичное учреждение, но это в корне ошибочное мнение. Ведь музейные коммуникации охватывают все социальные слои, отражают идеологию общества. Особенно важным для общественности является прививан</w:t>
      </w:r>
      <w:r>
        <w:rPr>
          <w:rStyle w:val="c1"/>
          <w:color w:val="000000"/>
          <w:sz w:val="28"/>
          <w:szCs w:val="28"/>
        </w:rPr>
        <w:t xml:space="preserve">ие подрастающему поколению уважения </w:t>
      </w:r>
      <w:r w:rsidR="00226419">
        <w:rPr>
          <w:rStyle w:val="c1"/>
          <w:color w:val="000000"/>
          <w:sz w:val="28"/>
          <w:szCs w:val="28"/>
        </w:rPr>
        <w:t xml:space="preserve">к </w:t>
      </w:r>
      <w:r w:rsidR="00226419" w:rsidRPr="00A210C9">
        <w:rPr>
          <w:rStyle w:val="c1"/>
          <w:color w:val="000000"/>
          <w:sz w:val="28"/>
          <w:szCs w:val="28"/>
        </w:rPr>
        <w:t>истории</w:t>
      </w:r>
      <w:r>
        <w:rPr>
          <w:rStyle w:val="c1"/>
          <w:color w:val="000000"/>
          <w:sz w:val="28"/>
          <w:szCs w:val="28"/>
        </w:rPr>
        <w:t xml:space="preserve"> Родины</w:t>
      </w:r>
      <w:r w:rsidR="00226419">
        <w:rPr>
          <w:rStyle w:val="c1"/>
          <w:color w:val="000000"/>
          <w:sz w:val="28"/>
          <w:szCs w:val="28"/>
        </w:rPr>
        <w:t>.</w:t>
      </w:r>
    </w:p>
    <w:p w14:paraId="07407BB0" w14:textId="77777777" w:rsidR="00730D0B" w:rsidRPr="00A210C9" w:rsidRDefault="00730D0B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847FA64" w14:textId="2B4E4CEF" w:rsidR="00730D0B" w:rsidRDefault="00145D3A" w:rsidP="00940ED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A210C9">
        <w:rPr>
          <w:rStyle w:val="c1"/>
          <w:color w:val="000000"/>
          <w:sz w:val="28"/>
          <w:szCs w:val="28"/>
        </w:rPr>
        <w:t>Музеи – это древнейшее хранилище общечеловеческого опыта и ценностей</w:t>
      </w:r>
      <w:r>
        <w:rPr>
          <w:rStyle w:val="c1"/>
          <w:color w:val="000000"/>
          <w:sz w:val="28"/>
          <w:szCs w:val="28"/>
        </w:rPr>
        <w:t xml:space="preserve">. Церковный музей реализует </w:t>
      </w:r>
      <w:r w:rsidRPr="00A210C9">
        <w:rPr>
          <w:rStyle w:val="c1"/>
          <w:color w:val="000000"/>
          <w:sz w:val="28"/>
          <w:szCs w:val="28"/>
        </w:rPr>
        <w:t>общественную потребность в сохранении духовного, исторического и культурного наследия православной традиции, запечатленной в материальных памятниках прошлого</w:t>
      </w:r>
      <w:r w:rsidR="00807A74">
        <w:rPr>
          <w:rStyle w:val="af1"/>
          <w:color w:val="000000"/>
          <w:sz w:val="28"/>
          <w:szCs w:val="28"/>
        </w:rPr>
        <w:footnoteReference w:id="1"/>
      </w:r>
      <w:r w:rsidRPr="00A210C9">
        <w:rPr>
          <w:rStyle w:val="c1"/>
          <w:color w:val="000000"/>
          <w:sz w:val="28"/>
          <w:szCs w:val="28"/>
        </w:rPr>
        <w:t>.</w:t>
      </w:r>
    </w:p>
    <w:p w14:paraId="1336C6B2" w14:textId="07F12D9F" w:rsidR="00730D0B" w:rsidRPr="00730D0B" w:rsidRDefault="00226419" w:rsidP="00940ED7">
      <w:pPr>
        <w:pStyle w:val="ad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6419">
        <w:rPr>
          <w:i/>
          <w:iCs/>
          <w:sz w:val="28"/>
          <w:szCs w:val="28"/>
        </w:rPr>
        <w:t xml:space="preserve">Проблема проекта </w:t>
      </w:r>
      <w:r w:rsidR="00940ED7">
        <w:rPr>
          <w:sz w:val="28"/>
          <w:szCs w:val="28"/>
        </w:rPr>
        <w:t>сопоставима с</w:t>
      </w:r>
      <w:r w:rsidRPr="00226419">
        <w:rPr>
          <w:sz w:val="28"/>
          <w:szCs w:val="28"/>
        </w:rPr>
        <w:t xml:space="preserve"> основной проблем</w:t>
      </w:r>
      <w:r w:rsidR="00940ED7">
        <w:rPr>
          <w:sz w:val="28"/>
          <w:szCs w:val="28"/>
        </w:rPr>
        <w:t>ой</w:t>
      </w:r>
      <w:r w:rsidRPr="00226419">
        <w:rPr>
          <w:sz w:val="28"/>
          <w:szCs w:val="28"/>
        </w:rPr>
        <w:t xml:space="preserve"> сегодняшнего общества – жизненно необходимо возрождение и развитие духовно-нравственных ценностей, а также формирование высоких морально-этических принципов у молодёжи.</w:t>
      </w:r>
    </w:p>
    <w:p w14:paraId="377164B2" w14:textId="785E9D49" w:rsidR="00145D3A" w:rsidRPr="00A210C9" w:rsidRDefault="00F77542" w:rsidP="00940ED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128">
        <w:rPr>
          <w:i/>
          <w:iCs/>
          <w:sz w:val="28"/>
          <w:szCs w:val="28"/>
        </w:rPr>
        <w:t>Цель</w:t>
      </w:r>
      <w:r w:rsidR="00226419">
        <w:rPr>
          <w:i/>
          <w:iCs/>
          <w:sz w:val="28"/>
          <w:szCs w:val="28"/>
        </w:rPr>
        <w:t>ю</w:t>
      </w:r>
      <w:r w:rsidRPr="009C3128">
        <w:rPr>
          <w:i/>
          <w:iCs/>
          <w:sz w:val="28"/>
          <w:szCs w:val="28"/>
        </w:rPr>
        <w:t xml:space="preserve"> проекта</w:t>
      </w:r>
      <w:r w:rsidR="00226419">
        <w:rPr>
          <w:color w:val="000000"/>
          <w:szCs w:val="28"/>
        </w:rPr>
        <w:t xml:space="preserve"> </w:t>
      </w:r>
      <w:r w:rsidR="00226419" w:rsidRPr="00226419">
        <w:rPr>
          <w:color w:val="000000"/>
          <w:sz w:val="28"/>
          <w:szCs w:val="28"/>
        </w:rPr>
        <w:t>является стремление</w:t>
      </w:r>
      <w:r w:rsidR="00226419">
        <w:rPr>
          <w:color w:val="000000"/>
          <w:szCs w:val="28"/>
        </w:rPr>
        <w:t xml:space="preserve"> </w:t>
      </w:r>
      <w:r w:rsidR="00145D3A" w:rsidRPr="00A210C9">
        <w:rPr>
          <w:color w:val="000000"/>
          <w:sz w:val="28"/>
          <w:szCs w:val="28"/>
        </w:rPr>
        <w:t xml:space="preserve">познакомить учеников с </w:t>
      </w:r>
      <w:r w:rsidR="00145D3A" w:rsidRPr="00226419">
        <w:rPr>
          <w:rStyle w:val="ae"/>
          <w:b w:val="0"/>
          <w:bCs w:val="0"/>
          <w:color w:val="000000"/>
          <w:sz w:val="28"/>
          <w:szCs w:val="28"/>
        </w:rPr>
        <w:t>Музеем христианской культуры</w:t>
      </w:r>
      <w:r w:rsidR="00145D3A" w:rsidRPr="00A210C9">
        <w:rPr>
          <w:color w:val="000000"/>
          <w:sz w:val="28"/>
          <w:szCs w:val="28"/>
        </w:rPr>
        <w:t> в многофункциональном комплексе </w:t>
      </w:r>
      <w:r w:rsidR="00145D3A" w:rsidRPr="00226419">
        <w:rPr>
          <w:rStyle w:val="ae"/>
          <w:b w:val="0"/>
          <w:bCs w:val="0"/>
          <w:color w:val="000000"/>
          <w:sz w:val="28"/>
          <w:szCs w:val="28"/>
        </w:rPr>
        <w:t>«Наследие»</w:t>
      </w:r>
      <w:r w:rsidR="00145D3A" w:rsidRPr="00A210C9">
        <w:rPr>
          <w:color w:val="000000"/>
          <w:sz w:val="28"/>
          <w:szCs w:val="28"/>
        </w:rPr>
        <w:t> в Санкт-Петербурге</w:t>
      </w:r>
      <w:r w:rsidR="00940ED7">
        <w:rPr>
          <w:color w:val="000000"/>
          <w:sz w:val="28"/>
          <w:szCs w:val="28"/>
        </w:rPr>
        <w:t xml:space="preserve"> с помощью самостоятельно составленной и проведенной экскурсии</w:t>
      </w:r>
      <w:r w:rsidR="00145D3A" w:rsidRPr="00A210C9">
        <w:rPr>
          <w:color w:val="000000"/>
          <w:sz w:val="28"/>
          <w:szCs w:val="28"/>
        </w:rPr>
        <w:t>.</w:t>
      </w:r>
    </w:p>
    <w:p w14:paraId="2E21FC3B" w14:textId="77777777" w:rsidR="00730D0B" w:rsidRPr="00A210C9" w:rsidRDefault="00730D0B" w:rsidP="00940ED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8D62F55" w14:textId="77777777" w:rsidR="00730D0B" w:rsidRDefault="00730D0B" w:rsidP="00940ED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30D0B">
        <w:rPr>
          <w:color w:val="000000"/>
          <w:sz w:val="28"/>
          <w:szCs w:val="28"/>
          <w:shd w:val="clear" w:color="auto" w:fill="FFFFFF"/>
        </w:rPr>
        <w:lastRenderedPageBreak/>
        <w:t>Музей Христианской Культуры представляет собой современное пространство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0D0B">
        <w:rPr>
          <w:color w:val="000000"/>
          <w:sz w:val="28"/>
          <w:szCs w:val="28"/>
          <w:shd w:val="clear" w:color="auto" w:fill="FFFFFF"/>
        </w:rPr>
        <w:t>мультимедийными экспонатами и проекциями фресок, тем самым сильно отличается 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0D0B">
        <w:rPr>
          <w:color w:val="000000"/>
          <w:sz w:val="28"/>
          <w:szCs w:val="28"/>
          <w:shd w:val="clear" w:color="auto" w:fill="FFFFFF"/>
        </w:rPr>
        <w:t>привычного и консервативного формата музейного повествования о культуре и религии.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0D0B">
        <w:rPr>
          <w:color w:val="000000"/>
          <w:sz w:val="28"/>
          <w:szCs w:val="28"/>
          <w:shd w:val="clear" w:color="auto" w:fill="FFFFFF"/>
        </w:rPr>
        <w:t>Особенно чувствуется это в «Зале Ветхого и Нового Завета», экспозиции которого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0D0B">
        <w:rPr>
          <w:color w:val="000000"/>
          <w:sz w:val="28"/>
          <w:szCs w:val="28"/>
          <w:shd w:val="clear" w:color="auto" w:fill="FFFFFF"/>
        </w:rPr>
        <w:t>посвящены двум основополагающим для всего христианства библейским текстам.</w:t>
      </w:r>
    </w:p>
    <w:p w14:paraId="257AD854" w14:textId="2C4A9B7D" w:rsidR="00F77542" w:rsidRPr="00226419" w:rsidRDefault="00F77542" w:rsidP="00940ED7">
      <w:pPr>
        <w:spacing w:line="360" w:lineRule="auto"/>
        <w:rPr>
          <w:rFonts w:cs="Times New Roman"/>
          <w:i/>
          <w:szCs w:val="28"/>
        </w:rPr>
      </w:pPr>
      <w:r w:rsidRPr="00226419">
        <w:rPr>
          <w:rFonts w:cs="Times New Roman"/>
          <w:i/>
          <w:szCs w:val="28"/>
        </w:rPr>
        <w:t>Задачи проекта:</w:t>
      </w:r>
    </w:p>
    <w:p w14:paraId="74C9E415" w14:textId="77777777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1. Познакомиться с Музеем Христианской Культуры и изучить его экспозиции во</w:t>
      </w:r>
      <w:r w:rsidR="00CA3F46"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время нескольких визитов;</w:t>
      </w:r>
    </w:p>
    <w:p w14:paraId="003FE41B" w14:textId="77777777" w:rsid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2. Изучить материал из разных источников и создать план экскурсии по «Залу</w:t>
      </w:r>
      <w:r w:rsidR="00CA3F46"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Ветхого и Нового Завета»;</w:t>
      </w:r>
    </w:p>
    <w:p w14:paraId="2E1E97A2" w14:textId="77777777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3. Провести экскурсию и подготовить отчет по этому мероприятию;</w:t>
      </w:r>
    </w:p>
    <w:p w14:paraId="6AFE223C" w14:textId="60131950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4. Приобщить учащихся к миру искусства и истории через посещение уникального</w:t>
      </w:r>
      <w:r w:rsidR="00226419"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музея;</w:t>
      </w:r>
    </w:p>
    <w:p w14:paraId="327436F5" w14:textId="77777777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5. Формировать гражданские качества и гуманистические ценности личности через</w:t>
      </w:r>
      <w:r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осознание культурных и исторических ценностей страны;</w:t>
      </w:r>
    </w:p>
    <w:p w14:paraId="2F6D22DB" w14:textId="77777777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6. Помочь сделать первый шаг к самостоятельному изучению и посещению музеев</w:t>
      </w:r>
      <w:r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города Санкт-Петербурга;</w:t>
      </w:r>
    </w:p>
    <w:p w14:paraId="6D499DF6" w14:textId="5518EFCF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7. Обобщить полученный материал и представить его в своей работе.</w:t>
      </w:r>
      <w:r w:rsidR="00226419">
        <w:rPr>
          <w:rFonts w:cs="Times New Roman"/>
          <w:iCs/>
          <w:szCs w:val="28"/>
        </w:rPr>
        <w:t xml:space="preserve"> </w:t>
      </w:r>
    </w:p>
    <w:p w14:paraId="30FED6E4" w14:textId="7FBAA378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Время экскурсии заняло 20 минут.</w:t>
      </w:r>
    </w:p>
    <w:p w14:paraId="39DEA334" w14:textId="4B9ABC92" w:rsidR="00730D0B" w:rsidRPr="00730D0B" w:rsidRDefault="00730D0B" w:rsidP="00940ED7">
      <w:pPr>
        <w:spacing w:line="360" w:lineRule="auto"/>
        <w:rPr>
          <w:rFonts w:cs="Times New Roman"/>
          <w:iCs/>
          <w:szCs w:val="28"/>
        </w:rPr>
      </w:pPr>
      <w:r w:rsidRPr="00730D0B">
        <w:rPr>
          <w:rFonts w:cs="Times New Roman"/>
          <w:iCs/>
          <w:szCs w:val="28"/>
        </w:rPr>
        <w:t>На этапе поиска и обработки информации по теме экскурсии были использованы</w:t>
      </w:r>
      <w:r w:rsidR="00D337F3">
        <w:rPr>
          <w:rFonts w:cs="Times New Roman"/>
          <w:iCs/>
          <w:szCs w:val="28"/>
        </w:rPr>
        <w:t xml:space="preserve"> </w:t>
      </w:r>
      <w:r w:rsidRPr="00D337F3">
        <w:rPr>
          <w:rFonts w:cs="Times New Roman"/>
          <w:i/>
          <w:szCs w:val="28"/>
        </w:rPr>
        <w:t>методы теоретического и эмпирического уровня исследований:</w:t>
      </w:r>
    </w:p>
    <w:p w14:paraId="2D27C5ED" w14:textId="3706A587" w:rsidR="00730D0B" w:rsidRPr="00730D0B" w:rsidRDefault="00730D0B" w:rsidP="00940ED7">
      <w:pPr>
        <w:pStyle w:val="a3"/>
        <w:numPr>
          <w:ilvl w:val="0"/>
          <w:numId w:val="14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 xml:space="preserve"> Наблюдение</w:t>
      </w:r>
      <w:r w:rsidRPr="00730D0B">
        <w:rPr>
          <w:rFonts w:cs="Times New Roman"/>
          <w:iCs/>
          <w:szCs w:val="28"/>
        </w:rPr>
        <w:t xml:space="preserve"> – изучение выбранных экспонатов «Зала Ветхого и Нового Завета»</w:t>
      </w:r>
    </w:p>
    <w:p w14:paraId="69E0EC3D" w14:textId="77777777" w:rsidR="00730D0B" w:rsidRPr="00730D0B" w:rsidRDefault="00730D0B" w:rsidP="00940ED7">
      <w:pPr>
        <w:pStyle w:val="a3"/>
        <w:numPr>
          <w:ilvl w:val="0"/>
          <w:numId w:val="14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>Собеседование</w:t>
      </w:r>
      <w:r w:rsidRPr="00730D0B">
        <w:rPr>
          <w:rFonts w:cs="Times New Roman"/>
          <w:iCs/>
          <w:szCs w:val="28"/>
        </w:rPr>
        <w:t xml:space="preserve"> – беседа и лекции музейных работников</w:t>
      </w:r>
    </w:p>
    <w:p w14:paraId="74D3C383" w14:textId="77777777" w:rsidR="00730D0B" w:rsidRPr="00730D0B" w:rsidRDefault="00730D0B" w:rsidP="00940ED7">
      <w:pPr>
        <w:pStyle w:val="a3"/>
        <w:numPr>
          <w:ilvl w:val="0"/>
          <w:numId w:val="14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lastRenderedPageBreak/>
        <w:t>Анализ литературы</w:t>
      </w:r>
      <w:r w:rsidRPr="00730D0B">
        <w:rPr>
          <w:rFonts w:cs="Times New Roman"/>
          <w:iCs/>
          <w:szCs w:val="28"/>
        </w:rPr>
        <w:t xml:space="preserve"> – изучение и сравнение разных литературных источников об</w:t>
      </w:r>
      <w:r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иконах зала</w:t>
      </w:r>
    </w:p>
    <w:p w14:paraId="7B00733F" w14:textId="0A40F87F" w:rsidR="00730D0B" w:rsidRPr="00730D0B" w:rsidRDefault="00730D0B" w:rsidP="00940ED7">
      <w:pPr>
        <w:pStyle w:val="a3"/>
        <w:numPr>
          <w:ilvl w:val="0"/>
          <w:numId w:val="14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 xml:space="preserve">Сравнение </w:t>
      </w:r>
      <w:r w:rsidRPr="00730D0B">
        <w:rPr>
          <w:rFonts w:cs="Times New Roman"/>
          <w:iCs/>
          <w:szCs w:val="28"/>
        </w:rPr>
        <w:t>– сопоставление информации из разных источников с музейными</w:t>
      </w:r>
      <w:r w:rsidR="00D337F3"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материалами</w:t>
      </w:r>
    </w:p>
    <w:p w14:paraId="5B521F10" w14:textId="77777777" w:rsidR="00730D0B" w:rsidRPr="00730D0B" w:rsidRDefault="00730D0B" w:rsidP="00940ED7">
      <w:pPr>
        <w:pStyle w:val="a3"/>
        <w:numPr>
          <w:ilvl w:val="0"/>
          <w:numId w:val="15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>Фотографирование</w:t>
      </w:r>
      <w:r w:rsidRPr="00730D0B">
        <w:rPr>
          <w:rFonts w:cs="Times New Roman"/>
          <w:iCs/>
          <w:szCs w:val="28"/>
        </w:rPr>
        <w:t xml:space="preserve"> – фиксация экспонатов для детального их изучения</w:t>
      </w:r>
    </w:p>
    <w:p w14:paraId="787E874B" w14:textId="77777777" w:rsidR="00730D0B" w:rsidRPr="00730D0B" w:rsidRDefault="00730D0B" w:rsidP="00940ED7">
      <w:pPr>
        <w:pStyle w:val="a3"/>
        <w:numPr>
          <w:ilvl w:val="0"/>
          <w:numId w:val="15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>Исторический метод</w:t>
      </w:r>
      <w:r w:rsidRPr="00730D0B">
        <w:rPr>
          <w:rFonts w:cs="Times New Roman"/>
          <w:iCs/>
          <w:szCs w:val="28"/>
        </w:rPr>
        <w:t xml:space="preserve"> – позволил составить экскурсию по выбранным экспонатам в</w:t>
      </w:r>
      <w:r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хронологическом порядке библейских событий</w:t>
      </w:r>
    </w:p>
    <w:p w14:paraId="29194A53" w14:textId="77777777" w:rsidR="00730D0B" w:rsidRPr="00730D0B" w:rsidRDefault="00730D0B" w:rsidP="00940ED7">
      <w:pPr>
        <w:pStyle w:val="a3"/>
        <w:numPr>
          <w:ilvl w:val="0"/>
          <w:numId w:val="16"/>
        </w:numPr>
        <w:spacing w:line="360" w:lineRule="auto"/>
        <w:rPr>
          <w:rFonts w:cs="Times New Roman"/>
          <w:iCs/>
          <w:szCs w:val="28"/>
        </w:rPr>
      </w:pPr>
      <w:r w:rsidRPr="00D337F3">
        <w:rPr>
          <w:rFonts w:cs="Times New Roman"/>
          <w:b/>
          <w:bCs/>
          <w:iCs/>
          <w:szCs w:val="28"/>
        </w:rPr>
        <w:t>Практическое моделирование</w:t>
      </w:r>
      <w:r w:rsidRPr="00730D0B">
        <w:rPr>
          <w:rFonts w:cs="Times New Roman"/>
          <w:iCs/>
          <w:szCs w:val="28"/>
        </w:rPr>
        <w:t xml:space="preserve"> – было проведено две предварительных репетиции</w:t>
      </w:r>
      <w:r>
        <w:rPr>
          <w:rFonts w:cs="Times New Roman"/>
          <w:iCs/>
          <w:szCs w:val="28"/>
        </w:rPr>
        <w:t xml:space="preserve"> </w:t>
      </w:r>
      <w:r w:rsidRPr="00730D0B">
        <w:rPr>
          <w:rFonts w:cs="Times New Roman"/>
          <w:iCs/>
          <w:szCs w:val="28"/>
        </w:rPr>
        <w:t>экскурсии</w:t>
      </w:r>
    </w:p>
    <w:p w14:paraId="518252EA" w14:textId="089B64C1" w:rsidR="002C4742" w:rsidRPr="00940ED7" w:rsidRDefault="002C4742" w:rsidP="001F2A28">
      <w:pPr>
        <w:spacing w:line="240" w:lineRule="auto"/>
        <w:jc w:val="center"/>
        <w:rPr>
          <w:rFonts w:eastAsia="Calibri" w:cs="Times New Roman"/>
          <w:b/>
          <w:bCs/>
        </w:rPr>
      </w:pPr>
      <w:r w:rsidRPr="00940ED7">
        <w:rPr>
          <w:rFonts w:cs="Times New Roman"/>
          <w:b/>
          <w:bCs/>
          <w:szCs w:val="28"/>
        </w:rPr>
        <w:t>Характеристики проекта</w:t>
      </w:r>
    </w:p>
    <w:tbl>
      <w:tblPr>
        <w:tblStyle w:val="a8"/>
        <w:tblW w:w="10334" w:type="dxa"/>
        <w:tblInd w:w="-856" w:type="dxa"/>
        <w:tblLook w:val="04A0" w:firstRow="1" w:lastRow="0" w:firstColumn="1" w:lastColumn="0" w:noHBand="0" w:noVBand="1"/>
      </w:tblPr>
      <w:tblGrid>
        <w:gridCol w:w="3484"/>
        <w:gridCol w:w="6850"/>
      </w:tblGrid>
      <w:tr w:rsidR="002C4742" w:rsidRPr="002C4742" w14:paraId="06EE4F57" w14:textId="77777777" w:rsidTr="00287A3B">
        <w:trPr>
          <w:trHeight w:val="322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1D0" w14:textId="77777777" w:rsidR="002C4742" w:rsidRPr="002C4742" w:rsidRDefault="002C4742" w:rsidP="004F239E">
            <w:pPr>
              <w:suppressAutoHyphens/>
              <w:ind w:firstLine="0"/>
              <w:jc w:val="left"/>
            </w:pPr>
            <w:r w:rsidRPr="002C4742">
              <w:t>Название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421" w14:textId="1BFB9BDE" w:rsidR="002C4742" w:rsidRPr="004028F0" w:rsidRDefault="00D337F3" w:rsidP="004028F0">
            <w:pPr>
              <w:ind w:firstLine="0"/>
            </w:pPr>
            <w:r>
              <w:t>«</w:t>
            </w:r>
            <w:r w:rsidR="00CA3F46">
              <w:t>От Ветхого Завета к Новому</w:t>
            </w:r>
            <w:r>
              <w:t>»</w:t>
            </w:r>
          </w:p>
        </w:tc>
      </w:tr>
      <w:tr w:rsidR="002C4742" w:rsidRPr="002C4742" w14:paraId="2DAFC8A5" w14:textId="77777777" w:rsidTr="00287A3B">
        <w:trPr>
          <w:trHeight w:val="322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7F10" w14:textId="77777777" w:rsidR="002C4742" w:rsidRPr="002C4742" w:rsidRDefault="002C4742" w:rsidP="004F239E">
            <w:pPr>
              <w:suppressAutoHyphens/>
              <w:ind w:firstLine="0"/>
              <w:jc w:val="left"/>
            </w:pPr>
            <w:r w:rsidRPr="002C4742">
              <w:t>Тип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D70" w14:textId="77777777" w:rsidR="002C4742" w:rsidRPr="002C4742" w:rsidRDefault="002820EF" w:rsidP="002820EF">
            <w:pPr>
              <w:ind w:firstLine="0"/>
            </w:pPr>
            <w:r>
              <w:t>Исследовательский, практико-ориентированный</w:t>
            </w:r>
          </w:p>
        </w:tc>
      </w:tr>
      <w:tr w:rsidR="002C4742" w:rsidRPr="002C4742" w14:paraId="06797891" w14:textId="77777777" w:rsidTr="00287A3B">
        <w:trPr>
          <w:trHeight w:val="34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C4E" w14:textId="77777777" w:rsidR="002C4742" w:rsidRPr="002C4742" w:rsidRDefault="002820EF" w:rsidP="004F239E">
            <w:pPr>
              <w:suppressAutoHyphens/>
              <w:ind w:firstLine="0"/>
              <w:jc w:val="left"/>
            </w:pPr>
            <w:r w:rsidRPr="002820EF">
              <w:t>Количество человек</w:t>
            </w:r>
            <w:r>
              <w:t>,</w:t>
            </w:r>
            <w:r w:rsidRPr="002820EF">
              <w:t xml:space="preserve"> принимающих участие в проекте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7EE" w14:textId="1EDC2D18" w:rsidR="00EC3525" w:rsidRPr="002C4742" w:rsidRDefault="00525483" w:rsidP="00B17BAD">
            <w:pPr>
              <w:ind w:right="-90" w:firstLine="0"/>
              <w:jc w:val="left"/>
            </w:pPr>
            <w:r w:rsidRPr="00525483">
              <w:t>1 учащийся экскурсовод, 2 научных руководителя – учителя, 1 музейный экскурсовод, группа учащихся – слушателей экскурсии (до 10 человек).</w:t>
            </w:r>
          </w:p>
        </w:tc>
      </w:tr>
      <w:tr w:rsidR="002C4742" w:rsidRPr="002C4742" w14:paraId="3A5A8746" w14:textId="77777777" w:rsidTr="00287A3B">
        <w:trPr>
          <w:trHeight w:val="65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0181" w14:textId="77777777" w:rsidR="002C4742" w:rsidRPr="002C4742" w:rsidRDefault="002820EF" w:rsidP="004F239E">
            <w:pPr>
              <w:suppressAutoHyphens/>
              <w:ind w:firstLine="0"/>
              <w:jc w:val="left"/>
            </w:pPr>
            <w:r w:rsidRPr="002C4742">
              <w:t>Краткое содержание проекта (аннотация)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FDB" w14:textId="1D55DFD5" w:rsidR="00EC3525" w:rsidRPr="002C4742" w:rsidRDefault="00EC3525" w:rsidP="00271C5D">
            <w:pPr>
              <w:ind w:firstLine="0"/>
            </w:pPr>
            <w:r>
              <w:t>С</w:t>
            </w:r>
            <w:r w:rsidR="003E7882" w:rsidRPr="003E7882">
              <w:t>уть</w:t>
            </w:r>
            <w:r>
              <w:t xml:space="preserve"> проекта – сотрудничество учащихся ГБОУ школы №98</w:t>
            </w:r>
            <w:r w:rsidR="00F010A4">
              <w:t xml:space="preserve"> с Музеем Христианской К</w:t>
            </w:r>
            <w:r w:rsidR="003E7882" w:rsidRPr="003E7882">
              <w:t>ультуры</w:t>
            </w:r>
            <w:r>
              <w:t xml:space="preserve"> для создания э</w:t>
            </w:r>
            <w:r w:rsidR="003E10A9">
              <w:t>кскурсии по</w:t>
            </w:r>
            <w:r w:rsidR="00271C5D">
              <w:t xml:space="preserve"> «Ветхозаветному залу»</w:t>
            </w:r>
            <w:r>
              <w:t xml:space="preserve">. Сбор и изучение информации </w:t>
            </w:r>
            <w:r w:rsidR="00FA787D">
              <w:t xml:space="preserve">для создания экскурсии. </w:t>
            </w:r>
            <w:r w:rsidR="00B14A72">
              <w:t xml:space="preserve">Создание и проведение экскурсии для учащихся 9 класса. Сбор отзывов об экскурсии. </w:t>
            </w:r>
          </w:p>
        </w:tc>
      </w:tr>
      <w:tr w:rsidR="009137A7" w:rsidRPr="00D072A9" w14:paraId="60164F20" w14:textId="77777777" w:rsidTr="00287A3B">
        <w:trPr>
          <w:trHeight w:val="322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5CA" w14:textId="77777777" w:rsidR="009137A7" w:rsidRPr="002C4742" w:rsidRDefault="00FA787D" w:rsidP="009137A7">
            <w:pPr>
              <w:suppressAutoHyphens/>
              <w:ind w:firstLine="0"/>
            </w:pPr>
            <w:r>
              <w:t>Источники информации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37D" w14:textId="77777777" w:rsidR="00FA787D" w:rsidRPr="00B14A72" w:rsidRDefault="00FA787D" w:rsidP="00FA787D">
            <w:pPr>
              <w:ind w:firstLine="0"/>
              <w:rPr>
                <w:i/>
                <w:iCs/>
              </w:rPr>
            </w:pPr>
            <w:r w:rsidRPr="00B14A72">
              <w:rPr>
                <w:i/>
                <w:iCs/>
              </w:rPr>
              <w:t>Литература:</w:t>
            </w:r>
          </w:p>
          <w:p w14:paraId="6CC0F83E" w14:textId="77777777" w:rsidR="00271C5D" w:rsidRPr="00C476DB" w:rsidRDefault="00271C5D" w:rsidP="00780BD3">
            <w:pPr>
              <w:pStyle w:val="a3"/>
              <w:numPr>
                <w:ilvl w:val="0"/>
                <w:numId w:val="8"/>
              </w:numPr>
            </w:pPr>
            <w:r w:rsidRPr="003811CA">
              <w:rPr>
                <w:szCs w:val="28"/>
              </w:rPr>
              <w:t>Архиепископ Вениамин (Пушкарь). Священная Библейская история. - СПб, Завет, 2003</w:t>
            </w:r>
          </w:p>
          <w:p w14:paraId="42004774" w14:textId="77777777" w:rsidR="00C476DB" w:rsidRDefault="00C476DB" w:rsidP="00780BD3">
            <w:pPr>
              <w:pStyle w:val="a3"/>
              <w:numPr>
                <w:ilvl w:val="0"/>
                <w:numId w:val="8"/>
              </w:numPr>
            </w:pPr>
            <w:r>
              <w:t xml:space="preserve">Аверинцев С.С. Золото в системе символов ранневизантийской культуры // Византия. Южные славяне и Древняя Русь. Западная Европа. М., 1973. </w:t>
            </w:r>
          </w:p>
          <w:p w14:paraId="1FC1FA65" w14:textId="77777777" w:rsidR="00C476DB" w:rsidRPr="00C476DB" w:rsidRDefault="00C476DB" w:rsidP="00C476DB">
            <w:pPr>
              <w:pStyle w:val="a3"/>
              <w:numPr>
                <w:ilvl w:val="0"/>
                <w:numId w:val="8"/>
              </w:numPr>
            </w:pPr>
            <w:r w:rsidRPr="00C476DB">
              <w:rPr>
                <w:iCs/>
              </w:rPr>
              <w:t>Бурмистрова</w:t>
            </w:r>
            <w:r w:rsidRPr="00C476DB">
              <w:rPr>
                <w:i/>
                <w:iCs/>
              </w:rPr>
              <w:t xml:space="preserve"> Н.Д. </w:t>
            </w:r>
            <w:r w:rsidRPr="00C476DB">
              <w:t>Требования к методической разработ</w:t>
            </w:r>
            <w:r w:rsidRPr="00C476DB">
              <w:softHyphen/>
              <w:t>ке экскурсии: Методические рекомендации. М.: ЦРИБ «Ту</w:t>
            </w:r>
            <w:r w:rsidRPr="00C476DB">
              <w:softHyphen/>
              <w:t>рист», 1979.</w:t>
            </w:r>
          </w:p>
          <w:p w14:paraId="6FAFB294" w14:textId="77777777" w:rsidR="00A835B6" w:rsidRPr="00A835B6" w:rsidRDefault="00A835B6" w:rsidP="00A835B6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  <w:r w:rsidRPr="00A835B6">
              <w:rPr>
                <w:szCs w:val="28"/>
              </w:rPr>
              <w:t xml:space="preserve">Прот. Николай Попов. Священная История Ветхого Завета. Репринтное издание. - Свято-Троицкая Сергиева Лавра. 1997 </w:t>
            </w:r>
          </w:p>
          <w:p w14:paraId="4262D951" w14:textId="77777777" w:rsidR="00271C5D" w:rsidRDefault="00C22577" w:rsidP="00C22577">
            <w:pPr>
              <w:pStyle w:val="a3"/>
              <w:numPr>
                <w:ilvl w:val="0"/>
                <w:numId w:val="8"/>
              </w:numPr>
            </w:pPr>
            <w:r w:rsidRPr="00C22577">
              <w:t>Селаст, А.А / Тайнопись древней иконы. Цветовая символика // Наука и Религия - 2012. </w:t>
            </w:r>
          </w:p>
          <w:p w14:paraId="6537D483" w14:textId="77777777" w:rsidR="00C22577" w:rsidRDefault="00C22577" w:rsidP="00C22577">
            <w:pPr>
              <w:pStyle w:val="a3"/>
              <w:numPr>
                <w:ilvl w:val="0"/>
                <w:numId w:val="8"/>
              </w:numPr>
            </w:pPr>
            <w:r w:rsidRPr="00C22577">
              <w:t>Алпатов М. Краски древнерусской иконописи. М. : Изобразительное искусство, 1974.</w:t>
            </w:r>
          </w:p>
          <w:p w14:paraId="25E140FC" w14:textId="4B53ABF9" w:rsidR="00C476DB" w:rsidRPr="00C476DB" w:rsidRDefault="00C476DB" w:rsidP="001E348B">
            <w:pPr>
              <w:pStyle w:val="a3"/>
              <w:numPr>
                <w:ilvl w:val="0"/>
                <w:numId w:val="8"/>
              </w:numPr>
            </w:pPr>
            <w:r w:rsidRPr="00C476DB">
              <w:rPr>
                <w:lang w:eastAsia="ru-RU"/>
              </w:rPr>
              <w:lastRenderedPageBreak/>
              <w:t xml:space="preserve"> Шеко Е.Д., Сухарев М.И. Основы иконописного рисунка. - Учебно-метод. Пособие. - М.: Православный Свято-Тихоновский Гуманитарный университет, 2010.</w:t>
            </w:r>
          </w:p>
          <w:p w14:paraId="4D86DD03" w14:textId="77777777" w:rsidR="00FA787D" w:rsidRPr="00B14A72" w:rsidRDefault="00FA787D" w:rsidP="00FA787D">
            <w:pPr>
              <w:ind w:firstLine="0"/>
              <w:rPr>
                <w:i/>
                <w:iCs/>
              </w:rPr>
            </w:pPr>
            <w:r w:rsidRPr="00B14A72">
              <w:rPr>
                <w:i/>
                <w:iCs/>
              </w:rPr>
              <w:t>Интернет-ресурсы:</w:t>
            </w:r>
          </w:p>
          <w:p w14:paraId="49D99148" w14:textId="4C2BB617" w:rsidR="00EF65B8" w:rsidRPr="00EF65B8" w:rsidRDefault="00EF65B8" w:rsidP="00C476DB">
            <w:pPr>
              <w:pStyle w:val="a3"/>
              <w:numPr>
                <w:ilvl w:val="0"/>
                <w:numId w:val="13"/>
              </w:numPr>
              <w:spacing w:after="160" w:line="259" w:lineRule="auto"/>
              <w:jc w:val="left"/>
            </w:pPr>
            <w:r w:rsidRPr="00D809D0">
              <w:t xml:space="preserve">Сайт </w:t>
            </w:r>
            <w:r w:rsidRPr="00EF65B8">
              <w:t>bibliogr</w:t>
            </w:r>
            <w:r>
              <w:t>.</w:t>
            </w:r>
            <w:r>
              <w:rPr>
                <w:lang w:val="en-US"/>
              </w:rPr>
              <w:t>ru</w:t>
            </w:r>
            <w:r>
              <w:t>, раздел библиот</w:t>
            </w:r>
            <w:r w:rsidR="00216F1C">
              <w:t>е</w:t>
            </w:r>
            <w:r>
              <w:t xml:space="preserve">ка. </w:t>
            </w:r>
            <w:r w:rsidR="00C22577">
              <w:t xml:space="preserve">Грищенко А. Русская икона как искусство живописи// Вопросы живописи. М., 1917. </w:t>
            </w:r>
            <w:hyperlink r:id="rId8" w:history="1">
              <w:r w:rsidRPr="00C745C5">
                <w:rPr>
                  <w:rStyle w:val="ac"/>
                </w:rPr>
                <w:t>http</w:t>
              </w:r>
              <w:r w:rsidRPr="00C745C5">
                <w:rPr>
                  <w:rStyle w:val="ac"/>
                  <w:lang w:val="en-US"/>
                </w:rPr>
                <w:t>s</w:t>
              </w:r>
              <w:r w:rsidRPr="00C745C5">
                <w:rPr>
                  <w:rStyle w:val="ac"/>
                </w:rPr>
                <w:t xml:space="preserve">://www.icon-art.info/bibliogr </w:t>
              </w:r>
              <w:r w:rsidRPr="00EF65B8">
                <w:rPr>
                  <w:rStyle w:val="ac"/>
                  <w:color w:val="auto"/>
                </w:rPr>
                <w:t>(</w:t>
              </w:r>
              <w:r>
                <w:t xml:space="preserve">дата обращения </w:t>
              </w:r>
              <w:r w:rsidRPr="00216F1C">
                <w:rPr>
                  <w:rStyle w:val="ac"/>
                  <w:color w:val="auto"/>
                  <w:u w:val="none"/>
                </w:rPr>
                <w:t>02</w:t>
              </w:r>
            </w:hyperlink>
            <w:r>
              <w:t>.12. 2022)</w:t>
            </w:r>
          </w:p>
          <w:p w14:paraId="3AA76527" w14:textId="67CC98E6" w:rsidR="00EF65B8" w:rsidRDefault="00EF65B8" w:rsidP="00C476DB">
            <w:pPr>
              <w:pStyle w:val="a3"/>
              <w:numPr>
                <w:ilvl w:val="0"/>
                <w:numId w:val="13"/>
              </w:numPr>
            </w:pPr>
            <w:r>
              <w:t xml:space="preserve">Сайт </w:t>
            </w:r>
            <w:r w:rsidRPr="00EF65B8">
              <w:t>e-reading.by</w:t>
            </w:r>
            <w:r>
              <w:t>, раздел библиот</w:t>
            </w:r>
            <w:r w:rsidR="00216F1C">
              <w:t>е</w:t>
            </w:r>
            <w:r>
              <w:t>ка. Князь Евг. Трубецкой «Три очерка о русской иконе</w:t>
            </w:r>
            <w:r w:rsidR="00216F1C">
              <w:t>», -</w:t>
            </w:r>
            <w:r>
              <w:t xml:space="preserve"> Новосибирск 1991. </w:t>
            </w:r>
            <w:hyperlink r:id="rId9" w:history="1">
              <w:r w:rsidRPr="00C745C5">
                <w:rPr>
                  <w:rStyle w:val="ac"/>
                </w:rPr>
                <w:t>http://www.e-reading.by</w:t>
              </w:r>
            </w:hyperlink>
            <w:r>
              <w:t xml:space="preserve"> (дата обращения 02.12.2022)</w:t>
            </w:r>
          </w:p>
          <w:p w14:paraId="333DACAE" w14:textId="63F9471F" w:rsidR="00D072A9" w:rsidRPr="00D072A9" w:rsidRDefault="00C476DB" w:rsidP="00B14A72">
            <w:pPr>
              <w:pStyle w:val="a3"/>
              <w:numPr>
                <w:ilvl w:val="0"/>
                <w:numId w:val="13"/>
              </w:numPr>
            </w:pPr>
            <w:r w:rsidRPr="00C476DB">
              <w:t xml:space="preserve">Сайт Газеты Жизнь Православная, </w:t>
            </w:r>
            <w:r w:rsidRPr="00C476DB">
              <w:rPr>
                <w:color w:val="2E74B5" w:themeColor="accent5" w:themeShade="BF"/>
                <w:u w:val="single"/>
              </w:rPr>
              <w:t>http</w:t>
            </w:r>
            <w:r w:rsidRPr="00C476DB">
              <w:rPr>
                <w:color w:val="2E74B5" w:themeColor="accent5" w:themeShade="BF"/>
                <w:u w:val="single"/>
                <w:lang w:val="en-US"/>
              </w:rPr>
              <w:t>s</w:t>
            </w:r>
            <w:r w:rsidRPr="00C476DB">
              <w:rPr>
                <w:color w:val="2E74B5" w:themeColor="accent5" w:themeShade="BF"/>
                <w:u w:val="single"/>
              </w:rPr>
              <w:t>://mir-vam.ru</w:t>
            </w:r>
            <w:r w:rsidRPr="00C476DB">
              <w:t xml:space="preserve"> (дата обращения 02.12.2022)</w:t>
            </w:r>
          </w:p>
        </w:tc>
      </w:tr>
      <w:tr w:rsidR="002C4742" w:rsidRPr="002C4742" w14:paraId="01A137A5" w14:textId="77777777" w:rsidTr="00287A3B">
        <w:trPr>
          <w:trHeight w:val="65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624" w14:textId="77777777" w:rsidR="002C4742" w:rsidRPr="002C4742" w:rsidRDefault="002820EF" w:rsidP="004F239E">
            <w:pPr>
              <w:suppressAutoHyphens/>
              <w:ind w:firstLine="0"/>
              <w:jc w:val="left"/>
            </w:pPr>
            <w:r w:rsidRPr="002C4742">
              <w:lastRenderedPageBreak/>
              <w:t>Результат проекта (продукт)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2E9" w14:textId="1128C7B5" w:rsidR="00C476DB" w:rsidRDefault="00C476DB" w:rsidP="00FA787D">
            <w:pPr>
              <w:ind w:firstLine="0"/>
            </w:pPr>
            <w:r>
              <w:t xml:space="preserve">Проведена презентация проекта в </w:t>
            </w:r>
            <w:r w:rsidR="00940ED7">
              <w:t>9 и 1</w:t>
            </w:r>
            <w:r>
              <w:t>0-х классах</w:t>
            </w:r>
            <w:r w:rsidR="00B14A72">
              <w:t>.</w:t>
            </w:r>
          </w:p>
          <w:p w14:paraId="75420AB2" w14:textId="55AB017D" w:rsidR="00C476DB" w:rsidRPr="002C4742" w:rsidRDefault="00FA787D" w:rsidP="00FA787D">
            <w:pPr>
              <w:ind w:firstLine="0"/>
            </w:pPr>
            <w:r>
              <w:t>Составлена и проведена ознаком</w:t>
            </w:r>
            <w:r w:rsidR="00C476DB">
              <w:t>ительная экскурсия для учащихся 9</w:t>
            </w:r>
            <w:r>
              <w:t xml:space="preserve">-х классов ГБОУ </w:t>
            </w:r>
            <w:r w:rsidR="003E7882">
              <w:t>школы</w:t>
            </w:r>
            <w:r>
              <w:t xml:space="preserve"> №98</w:t>
            </w:r>
            <w:r w:rsidR="00940ED7">
              <w:t xml:space="preserve">. </w:t>
            </w:r>
            <w:r w:rsidR="00940ED7" w:rsidRPr="00940ED7">
              <w:rPr>
                <w:i/>
                <w:iCs/>
              </w:rPr>
              <w:t>(См. Приложение 1.)</w:t>
            </w:r>
            <w:r w:rsidRPr="00940ED7">
              <w:rPr>
                <w:i/>
                <w:iCs/>
              </w:rPr>
              <w:t xml:space="preserve"> </w:t>
            </w:r>
            <w:r w:rsidR="00940ED7">
              <w:t>В</w:t>
            </w:r>
            <w:r>
              <w:t>ремя проведения экскурсии - 20 минут</w:t>
            </w:r>
            <w:r w:rsidR="005F19B1">
              <w:t>.</w:t>
            </w:r>
            <w:r w:rsidR="00B14A72">
              <w:t xml:space="preserve"> Собраны отзывы о проведенной экскурсии </w:t>
            </w:r>
            <w:r w:rsidR="00B14A72" w:rsidRPr="00490C8B">
              <w:rPr>
                <w:i/>
                <w:iCs/>
              </w:rPr>
              <w:t>(См. Приложение</w:t>
            </w:r>
            <w:r w:rsidR="00490C8B" w:rsidRPr="00490C8B">
              <w:rPr>
                <w:i/>
                <w:iCs/>
              </w:rPr>
              <w:t xml:space="preserve"> 2.)</w:t>
            </w:r>
          </w:p>
        </w:tc>
      </w:tr>
      <w:tr w:rsidR="002C4742" w:rsidRPr="002C4742" w14:paraId="01B0095B" w14:textId="77777777" w:rsidTr="00BB50DA">
        <w:trPr>
          <w:trHeight w:val="4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547D" w14:textId="77777777" w:rsidR="002C4742" w:rsidRPr="002C4742" w:rsidRDefault="002C4742" w:rsidP="004F239E">
            <w:pPr>
              <w:suppressAutoHyphens/>
              <w:ind w:firstLine="0"/>
              <w:jc w:val="left"/>
            </w:pPr>
            <w:r w:rsidRPr="002C4742">
              <w:t>Этапы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4F2" w14:textId="370A2F61" w:rsidR="00AD3395" w:rsidRPr="00DC08E8" w:rsidRDefault="002820EF" w:rsidP="00AD3395">
            <w:pPr>
              <w:ind w:firstLine="31"/>
            </w:pPr>
            <w:r>
              <w:t xml:space="preserve">Этап 1 – </w:t>
            </w:r>
            <w:r w:rsidR="005F19B1">
              <w:t>Ознакомительные визиты в Му</w:t>
            </w:r>
            <w:r w:rsidR="003B6FCE">
              <w:t>зей Хрис</w:t>
            </w:r>
            <w:r w:rsidR="00DC08E8">
              <w:t xml:space="preserve">тианской Культуры, </w:t>
            </w:r>
            <w:r w:rsidR="00B14A72">
              <w:t>«Ветхозаветный</w:t>
            </w:r>
            <w:r w:rsidR="00DC08E8">
              <w:t xml:space="preserve"> зал»</w:t>
            </w:r>
          </w:p>
          <w:p w14:paraId="3CC88C79" w14:textId="77777777" w:rsidR="006E4EB6" w:rsidRDefault="00AD3395" w:rsidP="005F19B1">
            <w:pPr>
              <w:ind w:firstLine="0"/>
            </w:pPr>
            <w:r>
              <w:t xml:space="preserve">Этап 2 </w:t>
            </w:r>
            <w:r w:rsidR="006E4EB6">
              <w:t>– Изучение информации для подготовки экскурсии</w:t>
            </w:r>
          </w:p>
          <w:p w14:paraId="74C1C3F0" w14:textId="77777777" w:rsidR="006E4EB6" w:rsidRDefault="006E4EB6" w:rsidP="006E4EB6">
            <w:pPr>
              <w:ind w:firstLine="0"/>
              <w:rPr>
                <w:szCs w:val="28"/>
              </w:rPr>
            </w:pPr>
            <w:r w:rsidRPr="006E4EB6">
              <w:t xml:space="preserve">Этап 3 – Проведение продвижения музейного проекта </w:t>
            </w:r>
            <w:r w:rsidR="005A3ADF">
              <w:rPr>
                <w:szCs w:val="28"/>
              </w:rPr>
              <w:t>среди учащихся 10</w:t>
            </w:r>
            <w:r w:rsidRPr="006E4EB6">
              <w:rPr>
                <w:szCs w:val="28"/>
              </w:rPr>
              <w:t>-х классов ГБОУ школы №98</w:t>
            </w:r>
          </w:p>
          <w:p w14:paraId="4886C10D" w14:textId="77777777" w:rsidR="006E4EB6" w:rsidRDefault="006E4EB6" w:rsidP="006E4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Этап 4 – Составление текста и плана экскурсии</w:t>
            </w:r>
          </w:p>
          <w:p w14:paraId="74A8FB18" w14:textId="7FD87021" w:rsidR="006E4EB6" w:rsidRPr="006E4EB6" w:rsidRDefault="005A3ADF" w:rsidP="006E4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Этап 5 – Проведение экскурсии «Ветхозаветном»</w:t>
            </w:r>
            <w:r w:rsidR="006E4EB6" w:rsidRPr="006E4EB6">
              <w:rPr>
                <w:szCs w:val="28"/>
              </w:rPr>
              <w:t xml:space="preserve"> </w:t>
            </w:r>
            <w:r w:rsidR="00525483" w:rsidRPr="006E4EB6">
              <w:rPr>
                <w:szCs w:val="28"/>
              </w:rPr>
              <w:t>зале Музея</w:t>
            </w:r>
            <w:r w:rsidR="006E4EB6" w:rsidRPr="006E4EB6">
              <w:rPr>
                <w:szCs w:val="28"/>
              </w:rPr>
              <w:t xml:space="preserve"> Христианской Культуры </w:t>
            </w:r>
            <w:r w:rsidR="006E4EB6">
              <w:rPr>
                <w:szCs w:val="28"/>
              </w:rPr>
              <w:t>(</w:t>
            </w:r>
            <w:r>
              <w:rPr>
                <w:szCs w:val="28"/>
              </w:rPr>
              <w:t>для группы не более 10</w:t>
            </w:r>
            <w:r w:rsidR="006E4EB6" w:rsidRPr="006E4EB6">
              <w:rPr>
                <w:szCs w:val="28"/>
              </w:rPr>
              <w:t xml:space="preserve"> учащихся</w:t>
            </w:r>
            <w:r w:rsidR="006E4EB6">
              <w:rPr>
                <w:szCs w:val="28"/>
              </w:rPr>
              <w:t>).</w:t>
            </w:r>
          </w:p>
          <w:p w14:paraId="5097B840" w14:textId="2927C944" w:rsidR="006E4EB6" w:rsidRDefault="006E4EB6" w:rsidP="005E673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Этап 6 – Запись экскурсии на видео</w:t>
            </w:r>
            <w:r w:rsidR="00525483">
              <w:rPr>
                <w:szCs w:val="28"/>
              </w:rPr>
              <w:t xml:space="preserve">, </w:t>
            </w:r>
            <w:r w:rsidR="00525483" w:rsidRPr="00525483">
              <w:rPr>
                <w:szCs w:val="28"/>
              </w:rPr>
              <w:t>сбор отзывов об экскурсии</w:t>
            </w:r>
          </w:p>
          <w:p w14:paraId="11B5ACBA" w14:textId="6DA40F20" w:rsidR="00B14A72" w:rsidRPr="006E4EB6" w:rsidRDefault="00B14A72" w:rsidP="005E673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Этап 7 – </w:t>
            </w:r>
            <w:r w:rsidR="00525483" w:rsidRPr="00525483">
              <w:rPr>
                <w:szCs w:val="28"/>
              </w:rPr>
              <w:t>Оформление результатов работы в виде мультимедийной презентации и выступления.</w:t>
            </w:r>
          </w:p>
        </w:tc>
      </w:tr>
      <w:tr w:rsidR="009137A7" w:rsidRPr="009137A7" w14:paraId="2DD562EE" w14:textId="77777777" w:rsidTr="00287A3B">
        <w:trPr>
          <w:trHeight w:val="30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ADC" w14:textId="77777777" w:rsidR="002820EF" w:rsidRPr="002C4742" w:rsidRDefault="002820EF" w:rsidP="002820EF">
            <w:pPr>
              <w:suppressAutoHyphens/>
              <w:ind w:firstLine="0"/>
            </w:pPr>
            <w:r>
              <w:t>Выводы работы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99B" w14:textId="77777777" w:rsidR="00730D0B" w:rsidRPr="00730D0B" w:rsidRDefault="00730D0B" w:rsidP="00730D0B">
            <w:r w:rsidRPr="00730D0B">
              <w:t>Особое внимание в экскурсии было направлено на значимость русской иконы. Меня, как</w:t>
            </w:r>
            <w:r>
              <w:t xml:space="preserve"> </w:t>
            </w:r>
            <w:r w:rsidRPr="00730D0B">
              <w:t>художника, интересующегося и классической живописью и графическим дизайном и</w:t>
            </w:r>
            <w:r>
              <w:t xml:space="preserve"> </w:t>
            </w:r>
            <w:r w:rsidRPr="00730D0B">
              <w:t>историей, увлекли приемы иконописи.</w:t>
            </w:r>
          </w:p>
          <w:p w14:paraId="669B2E6D" w14:textId="77777777" w:rsidR="00730D0B" w:rsidRPr="00730D0B" w:rsidRDefault="00730D0B" w:rsidP="00730D0B">
            <w:pPr>
              <w:ind w:firstLine="0"/>
            </w:pPr>
            <w:r>
              <w:t xml:space="preserve">  </w:t>
            </w:r>
            <w:r w:rsidRPr="00730D0B">
              <w:t>Также было интересно проанализировать важность иконописи в восприятии локальных</w:t>
            </w:r>
            <w:r>
              <w:t xml:space="preserve"> </w:t>
            </w:r>
            <w:r w:rsidRPr="00730D0B">
              <w:t>пятен, цветов, уникальных силуэтов, характерных только для русской иконы и в</w:t>
            </w:r>
            <w:r>
              <w:t xml:space="preserve"> </w:t>
            </w:r>
            <w:r w:rsidRPr="00730D0B">
              <w:t>дальнейшем углубиться в христианские сюжеты.</w:t>
            </w:r>
          </w:p>
          <w:p w14:paraId="6A50F3BF" w14:textId="77777777" w:rsidR="00730D0B" w:rsidRPr="00730D0B" w:rsidRDefault="00730D0B" w:rsidP="00730D0B">
            <w:pPr>
              <w:ind w:firstLine="0"/>
            </w:pPr>
            <w:r>
              <w:lastRenderedPageBreak/>
              <w:t xml:space="preserve">  </w:t>
            </w:r>
            <w:r w:rsidRPr="00730D0B">
              <w:t>Также участие в проекте позволяет проработать важные навыки публичных выступлений,</w:t>
            </w:r>
            <w:r>
              <w:t xml:space="preserve"> владением своим </w:t>
            </w:r>
            <w:r w:rsidRPr="00730D0B">
              <w:t>голосом, интонационной окраской, взаимодействия и управления</w:t>
            </w:r>
            <w:r>
              <w:t xml:space="preserve"> </w:t>
            </w:r>
            <w:r w:rsidRPr="00730D0B">
              <w:t>группой слушателей, дает навыки самоконтроля и пространственного положения при</w:t>
            </w:r>
            <w:r>
              <w:t xml:space="preserve"> </w:t>
            </w:r>
            <w:r w:rsidRPr="00730D0B">
              <w:t>работе с экскурсионной группой.</w:t>
            </w:r>
          </w:p>
          <w:p w14:paraId="3EA3D2A9" w14:textId="77777777" w:rsidR="00C84C65" w:rsidRPr="00E66E4D" w:rsidRDefault="00730D0B" w:rsidP="00730D0B">
            <w:r w:rsidRPr="00730D0B">
              <w:t>Данная работа имеет большое практическое значение для тех, кто в дальнейшем</w:t>
            </w:r>
            <w:r>
              <w:t xml:space="preserve"> </w:t>
            </w:r>
            <w:r w:rsidRPr="00730D0B">
              <w:t>заинтересуется проведением экскурсий и решит связать свою профессию с</w:t>
            </w:r>
            <w:r>
              <w:t xml:space="preserve"> </w:t>
            </w:r>
            <w:r w:rsidRPr="00730D0B">
              <w:t>экскурсионным и музейным делом.</w:t>
            </w:r>
          </w:p>
        </w:tc>
      </w:tr>
      <w:tr w:rsidR="00080FC6" w:rsidRPr="009137A7" w14:paraId="192A88FA" w14:textId="77777777" w:rsidTr="00287A3B">
        <w:trPr>
          <w:trHeight w:val="30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D83" w14:textId="77777777" w:rsidR="00080FC6" w:rsidRDefault="00080FC6" w:rsidP="00080FC6">
            <w:pPr>
              <w:suppressAutoHyphens/>
              <w:ind w:firstLine="0"/>
            </w:pPr>
            <w:r>
              <w:lastRenderedPageBreak/>
              <w:t>Материально-техническое обеспечение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535" w14:textId="77777777" w:rsidR="00080FC6" w:rsidRDefault="00730D0B" w:rsidP="00003A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Мульт</w:t>
            </w:r>
            <w:r w:rsidR="00003A5E">
              <w:rPr>
                <w:szCs w:val="28"/>
              </w:rPr>
              <w:t>и</w:t>
            </w:r>
            <w:r>
              <w:rPr>
                <w:szCs w:val="28"/>
              </w:rPr>
              <w:t>медийная презентация</w:t>
            </w:r>
          </w:p>
          <w:p w14:paraId="50B05E9D" w14:textId="67667DB0" w:rsidR="00003A5E" w:rsidRPr="00F80247" w:rsidRDefault="00003A5E" w:rsidP="00003A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Мобильный телефон для записи видео</w:t>
            </w:r>
          </w:p>
        </w:tc>
      </w:tr>
    </w:tbl>
    <w:p w14:paraId="0FD58D6E" w14:textId="77777777" w:rsidR="00E66E4D" w:rsidRDefault="00E66E4D" w:rsidP="00E66E4D">
      <w:pPr>
        <w:spacing w:after="0" w:line="240" w:lineRule="auto"/>
        <w:rPr>
          <w:szCs w:val="28"/>
        </w:rPr>
      </w:pPr>
    </w:p>
    <w:p w14:paraId="0E9F67B1" w14:textId="1C64FAF1" w:rsidR="00E66E4D" w:rsidRDefault="00E66E4D" w:rsidP="00E66E4D">
      <w:pPr>
        <w:spacing w:after="0" w:line="240" w:lineRule="auto"/>
        <w:rPr>
          <w:szCs w:val="28"/>
        </w:rPr>
      </w:pPr>
    </w:p>
    <w:p w14:paraId="68FBC3EB" w14:textId="1D97FC71" w:rsidR="00940ED7" w:rsidRDefault="00940ED7" w:rsidP="00E66E4D">
      <w:pPr>
        <w:spacing w:after="0" w:line="240" w:lineRule="auto"/>
        <w:rPr>
          <w:szCs w:val="28"/>
        </w:rPr>
      </w:pPr>
    </w:p>
    <w:p w14:paraId="6ABC4E5E" w14:textId="55176BC0" w:rsidR="00940ED7" w:rsidRDefault="00940ED7" w:rsidP="00E66E4D">
      <w:pPr>
        <w:spacing w:after="0" w:line="240" w:lineRule="auto"/>
        <w:rPr>
          <w:szCs w:val="28"/>
        </w:rPr>
      </w:pPr>
    </w:p>
    <w:p w14:paraId="7E8D8B66" w14:textId="1729C26A" w:rsidR="00940ED7" w:rsidRDefault="00940ED7" w:rsidP="00E66E4D">
      <w:pPr>
        <w:spacing w:after="0" w:line="240" w:lineRule="auto"/>
        <w:rPr>
          <w:szCs w:val="28"/>
        </w:rPr>
      </w:pPr>
    </w:p>
    <w:p w14:paraId="381427D0" w14:textId="78481F17" w:rsidR="00940ED7" w:rsidRDefault="00940ED7" w:rsidP="00E66E4D">
      <w:pPr>
        <w:spacing w:after="0" w:line="240" w:lineRule="auto"/>
        <w:rPr>
          <w:szCs w:val="28"/>
        </w:rPr>
      </w:pPr>
    </w:p>
    <w:p w14:paraId="01DDAEF8" w14:textId="308E0C14" w:rsidR="00940ED7" w:rsidRDefault="00940ED7" w:rsidP="00E66E4D">
      <w:pPr>
        <w:spacing w:after="0" w:line="240" w:lineRule="auto"/>
        <w:rPr>
          <w:szCs w:val="28"/>
        </w:rPr>
      </w:pPr>
    </w:p>
    <w:p w14:paraId="547226A5" w14:textId="3A416E72" w:rsidR="00940ED7" w:rsidRDefault="00940ED7" w:rsidP="00E66E4D">
      <w:pPr>
        <w:spacing w:after="0" w:line="240" w:lineRule="auto"/>
        <w:rPr>
          <w:szCs w:val="28"/>
        </w:rPr>
      </w:pPr>
    </w:p>
    <w:p w14:paraId="7B36D178" w14:textId="010EE26E" w:rsidR="00940ED7" w:rsidRDefault="00940ED7" w:rsidP="00E66E4D">
      <w:pPr>
        <w:spacing w:after="0" w:line="240" w:lineRule="auto"/>
        <w:rPr>
          <w:szCs w:val="28"/>
        </w:rPr>
      </w:pPr>
    </w:p>
    <w:p w14:paraId="331156ED" w14:textId="3B408815" w:rsidR="00940ED7" w:rsidRDefault="00940ED7" w:rsidP="00E66E4D">
      <w:pPr>
        <w:spacing w:after="0" w:line="240" w:lineRule="auto"/>
        <w:rPr>
          <w:szCs w:val="28"/>
        </w:rPr>
      </w:pPr>
    </w:p>
    <w:p w14:paraId="35B165A2" w14:textId="7194CB78" w:rsidR="00940ED7" w:rsidRDefault="00940ED7" w:rsidP="00E66E4D">
      <w:pPr>
        <w:spacing w:after="0" w:line="240" w:lineRule="auto"/>
        <w:rPr>
          <w:szCs w:val="28"/>
        </w:rPr>
      </w:pPr>
    </w:p>
    <w:p w14:paraId="744EAFB4" w14:textId="09B78900" w:rsidR="00940ED7" w:rsidRDefault="00940ED7" w:rsidP="00E66E4D">
      <w:pPr>
        <w:spacing w:after="0" w:line="240" w:lineRule="auto"/>
        <w:rPr>
          <w:szCs w:val="28"/>
        </w:rPr>
      </w:pPr>
    </w:p>
    <w:p w14:paraId="610F7B2C" w14:textId="29F52D57" w:rsidR="00940ED7" w:rsidRDefault="00940ED7" w:rsidP="00E66E4D">
      <w:pPr>
        <w:spacing w:after="0" w:line="240" w:lineRule="auto"/>
        <w:rPr>
          <w:szCs w:val="28"/>
        </w:rPr>
      </w:pPr>
    </w:p>
    <w:p w14:paraId="3DD91ABA" w14:textId="4CE32D48" w:rsidR="00940ED7" w:rsidRDefault="00940ED7" w:rsidP="00E66E4D">
      <w:pPr>
        <w:spacing w:after="0" w:line="240" w:lineRule="auto"/>
        <w:rPr>
          <w:szCs w:val="28"/>
        </w:rPr>
      </w:pPr>
    </w:p>
    <w:p w14:paraId="424D0995" w14:textId="64821D8E" w:rsidR="00940ED7" w:rsidRDefault="00940ED7" w:rsidP="00E66E4D">
      <w:pPr>
        <w:spacing w:after="0" w:line="240" w:lineRule="auto"/>
        <w:rPr>
          <w:szCs w:val="28"/>
        </w:rPr>
      </w:pPr>
    </w:p>
    <w:p w14:paraId="6EB4B044" w14:textId="24DB1F2F" w:rsidR="00940ED7" w:rsidRDefault="00940ED7" w:rsidP="00E66E4D">
      <w:pPr>
        <w:spacing w:after="0" w:line="240" w:lineRule="auto"/>
        <w:rPr>
          <w:szCs w:val="28"/>
        </w:rPr>
      </w:pPr>
    </w:p>
    <w:p w14:paraId="054818EE" w14:textId="39F1278C" w:rsidR="00940ED7" w:rsidRDefault="00940ED7" w:rsidP="00E66E4D">
      <w:pPr>
        <w:spacing w:after="0" w:line="240" w:lineRule="auto"/>
        <w:rPr>
          <w:szCs w:val="28"/>
        </w:rPr>
      </w:pPr>
    </w:p>
    <w:p w14:paraId="7386EB77" w14:textId="1A042A9F" w:rsidR="00940ED7" w:rsidRDefault="00940ED7" w:rsidP="00E66E4D">
      <w:pPr>
        <w:spacing w:after="0" w:line="240" w:lineRule="auto"/>
        <w:rPr>
          <w:szCs w:val="28"/>
        </w:rPr>
      </w:pPr>
    </w:p>
    <w:p w14:paraId="2CE3C8F0" w14:textId="39A07B5A" w:rsidR="00940ED7" w:rsidRDefault="00940ED7" w:rsidP="00E66E4D">
      <w:pPr>
        <w:spacing w:after="0" w:line="240" w:lineRule="auto"/>
        <w:rPr>
          <w:szCs w:val="28"/>
        </w:rPr>
      </w:pPr>
    </w:p>
    <w:p w14:paraId="5CA8EF34" w14:textId="57ED90FB" w:rsidR="00940ED7" w:rsidRDefault="00940ED7" w:rsidP="00E66E4D">
      <w:pPr>
        <w:spacing w:after="0" w:line="240" w:lineRule="auto"/>
        <w:rPr>
          <w:szCs w:val="28"/>
        </w:rPr>
      </w:pPr>
    </w:p>
    <w:p w14:paraId="4FDFC706" w14:textId="56E302DA" w:rsidR="00940ED7" w:rsidRDefault="00940ED7" w:rsidP="00E66E4D">
      <w:pPr>
        <w:spacing w:after="0" w:line="240" w:lineRule="auto"/>
        <w:rPr>
          <w:szCs w:val="28"/>
        </w:rPr>
      </w:pPr>
    </w:p>
    <w:p w14:paraId="5DF13E95" w14:textId="0AFACEB9" w:rsidR="00940ED7" w:rsidRDefault="00940ED7" w:rsidP="00E66E4D">
      <w:pPr>
        <w:spacing w:after="0" w:line="240" w:lineRule="auto"/>
        <w:rPr>
          <w:szCs w:val="28"/>
        </w:rPr>
      </w:pPr>
    </w:p>
    <w:p w14:paraId="52D93498" w14:textId="71C39D8E" w:rsidR="00940ED7" w:rsidRDefault="00940ED7" w:rsidP="00E66E4D">
      <w:pPr>
        <w:spacing w:after="0" w:line="240" w:lineRule="auto"/>
        <w:rPr>
          <w:szCs w:val="28"/>
        </w:rPr>
      </w:pPr>
    </w:p>
    <w:p w14:paraId="788057D4" w14:textId="6EB65AF8" w:rsidR="00940ED7" w:rsidRDefault="00940ED7" w:rsidP="00E66E4D">
      <w:pPr>
        <w:spacing w:after="0" w:line="240" w:lineRule="auto"/>
        <w:rPr>
          <w:szCs w:val="28"/>
        </w:rPr>
      </w:pPr>
    </w:p>
    <w:p w14:paraId="64CCDF24" w14:textId="22995C72" w:rsidR="00940ED7" w:rsidRDefault="00940ED7" w:rsidP="00E66E4D">
      <w:pPr>
        <w:spacing w:after="0" w:line="240" w:lineRule="auto"/>
        <w:rPr>
          <w:szCs w:val="28"/>
        </w:rPr>
      </w:pPr>
    </w:p>
    <w:p w14:paraId="707C3842" w14:textId="68873AAE" w:rsidR="00940ED7" w:rsidRDefault="00940ED7" w:rsidP="00E66E4D">
      <w:pPr>
        <w:spacing w:after="0" w:line="240" w:lineRule="auto"/>
        <w:rPr>
          <w:szCs w:val="28"/>
        </w:rPr>
      </w:pPr>
    </w:p>
    <w:p w14:paraId="5685F1B8" w14:textId="6B9706A5" w:rsidR="00940ED7" w:rsidRDefault="00940ED7" w:rsidP="00E66E4D">
      <w:pPr>
        <w:spacing w:after="0" w:line="240" w:lineRule="auto"/>
        <w:rPr>
          <w:szCs w:val="28"/>
        </w:rPr>
      </w:pPr>
    </w:p>
    <w:p w14:paraId="1BE6C9E0" w14:textId="7FDB596F" w:rsidR="00940ED7" w:rsidRDefault="00940ED7" w:rsidP="00E66E4D">
      <w:pPr>
        <w:spacing w:after="0" w:line="240" w:lineRule="auto"/>
        <w:rPr>
          <w:szCs w:val="28"/>
        </w:rPr>
      </w:pPr>
    </w:p>
    <w:p w14:paraId="1D02E6F8" w14:textId="13638473" w:rsidR="00940ED7" w:rsidRDefault="00940ED7" w:rsidP="00E66E4D">
      <w:pPr>
        <w:spacing w:after="0" w:line="240" w:lineRule="auto"/>
        <w:rPr>
          <w:szCs w:val="28"/>
        </w:rPr>
      </w:pPr>
    </w:p>
    <w:p w14:paraId="6BDCE6C6" w14:textId="148E2036" w:rsidR="00940ED7" w:rsidRDefault="00940ED7" w:rsidP="00E66E4D">
      <w:pPr>
        <w:spacing w:after="0" w:line="240" w:lineRule="auto"/>
        <w:rPr>
          <w:szCs w:val="28"/>
        </w:rPr>
      </w:pPr>
    </w:p>
    <w:p w14:paraId="2B7668D9" w14:textId="77777777" w:rsidR="00940ED7" w:rsidRDefault="00940ED7" w:rsidP="00E66E4D">
      <w:pPr>
        <w:spacing w:after="0" w:line="240" w:lineRule="auto"/>
        <w:rPr>
          <w:szCs w:val="28"/>
        </w:rPr>
      </w:pPr>
    </w:p>
    <w:p w14:paraId="1459A3A8" w14:textId="77777777" w:rsidR="00E66E4D" w:rsidRDefault="00E66E4D" w:rsidP="00E66E4D">
      <w:pPr>
        <w:spacing w:after="0" w:line="240" w:lineRule="auto"/>
        <w:rPr>
          <w:szCs w:val="28"/>
        </w:rPr>
      </w:pPr>
    </w:p>
    <w:p w14:paraId="4DE819E7" w14:textId="77777777" w:rsidR="00E66E4D" w:rsidRDefault="00E66E4D" w:rsidP="00E66E4D">
      <w:pPr>
        <w:spacing w:after="0" w:line="240" w:lineRule="auto"/>
        <w:rPr>
          <w:szCs w:val="28"/>
        </w:rPr>
      </w:pPr>
    </w:p>
    <w:p w14:paraId="350E948E" w14:textId="1B4A4EE4" w:rsidR="001318D9" w:rsidRPr="00190D06" w:rsidRDefault="005F19B1" w:rsidP="00003A5E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190D06">
        <w:rPr>
          <w:rFonts w:cs="Times New Roman"/>
          <w:b/>
          <w:bCs/>
          <w:sz w:val="40"/>
          <w:szCs w:val="40"/>
        </w:rPr>
        <w:lastRenderedPageBreak/>
        <w:t>Приложение 1.</w:t>
      </w:r>
    </w:p>
    <w:p w14:paraId="0B65D026" w14:textId="0CC140AC" w:rsidR="005F19B1" w:rsidRPr="001318D9" w:rsidRDefault="005F19B1" w:rsidP="00003A5E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1318D9">
        <w:rPr>
          <w:rFonts w:cs="Times New Roman"/>
          <w:b/>
          <w:bCs/>
          <w:szCs w:val="28"/>
        </w:rPr>
        <w:t>План и текст экскурсии</w:t>
      </w:r>
    </w:p>
    <w:p w14:paraId="5BEEFCFF" w14:textId="77777777" w:rsidR="00C434A9" w:rsidRDefault="00C434A9" w:rsidP="005470A2">
      <w:pPr>
        <w:spacing w:line="360" w:lineRule="auto"/>
        <w:ind w:left="-1134"/>
        <w:rPr>
          <w:rFonts w:cs="Times New Roman"/>
          <w:i/>
          <w:iCs/>
          <w:szCs w:val="28"/>
        </w:rPr>
      </w:pPr>
      <w:r w:rsidRPr="001318D9">
        <w:rPr>
          <w:rFonts w:cs="Times New Roman"/>
          <w:i/>
          <w:iCs/>
          <w:szCs w:val="28"/>
        </w:rPr>
        <w:t>План</w:t>
      </w:r>
      <w:r w:rsidR="001318D9" w:rsidRPr="001318D9">
        <w:rPr>
          <w:rFonts w:cs="Times New Roman"/>
          <w:i/>
          <w:iCs/>
          <w:szCs w:val="28"/>
        </w:rPr>
        <w:t xml:space="preserve"> экскурсии</w:t>
      </w:r>
      <w:r w:rsidRPr="001318D9">
        <w:rPr>
          <w:rFonts w:cs="Times New Roman"/>
          <w:i/>
          <w:iCs/>
          <w:szCs w:val="28"/>
        </w:rPr>
        <w:t>:</w:t>
      </w:r>
    </w:p>
    <w:p w14:paraId="7A6CAF81" w14:textId="77777777" w:rsidR="007A4594" w:rsidRDefault="007A4594" w:rsidP="005470A2">
      <w:pPr>
        <w:spacing w:line="360" w:lineRule="auto"/>
        <w:ind w:left="-1134"/>
        <w:rPr>
          <w:szCs w:val="32"/>
        </w:rPr>
      </w:pPr>
      <w:r>
        <w:rPr>
          <w:rFonts w:cs="Times New Roman"/>
          <w:iCs/>
          <w:szCs w:val="28"/>
        </w:rPr>
        <w:t xml:space="preserve">1.  </w:t>
      </w:r>
      <w:r w:rsidRPr="00DB0878">
        <w:rPr>
          <w:szCs w:val="32"/>
        </w:rPr>
        <w:t>Различия</w:t>
      </w:r>
      <w:r w:rsidR="002F46EC">
        <w:rPr>
          <w:szCs w:val="32"/>
        </w:rPr>
        <w:t>:</w:t>
      </w:r>
      <w:r w:rsidRPr="00DB0878">
        <w:rPr>
          <w:szCs w:val="32"/>
        </w:rPr>
        <w:t xml:space="preserve"> Ветхого и Нового завета</w:t>
      </w:r>
    </w:p>
    <w:p w14:paraId="3695E525" w14:textId="77777777" w:rsidR="007A4594" w:rsidRPr="007A4594" w:rsidRDefault="007A4594" w:rsidP="005470A2">
      <w:pPr>
        <w:spacing w:line="360" w:lineRule="auto"/>
        <w:ind w:left="-1134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2. Богослужебные тексты</w:t>
      </w:r>
    </w:p>
    <w:p w14:paraId="2F848AE5" w14:textId="77777777" w:rsidR="00C434A9" w:rsidRDefault="007A4594" w:rsidP="005470A2">
      <w:pPr>
        <w:spacing w:line="360" w:lineRule="auto"/>
        <w:ind w:left="-1134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425EF">
        <w:rPr>
          <w:rFonts w:cs="Times New Roman"/>
          <w:szCs w:val="28"/>
        </w:rPr>
        <w:t>.</w:t>
      </w:r>
      <w:r w:rsidR="005A3ADF">
        <w:rPr>
          <w:rFonts w:cs="Times New Roman"/>
          <w:szCs w:val="28"/>
        </w:rPr>
        <w:t xml:space="preserve"> Икона «Рождество Христово»</w:t>
      </w:r>
    </w:p>
    <w:p w14:paraId="0AD12D7D" w14:textId="77777777" w:rsidR="00C434A9" w:rsidRPr="007A4594" w:rsidRDefault="007A4594" w:rsidP="005470A2">
      <w:pPr>
        <w:spacing w:line="360" w:lineRule="auto"/>
        <w:ind w:left="-1134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434A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515E2A">
        <w:rPr>
          <w:szCs w:val="32"/>
        </w:rPr>
        <w:t>Икона Жизнь Христа "Богоявление"</w:t>
      </w:r>
    </w:p>
    <w:p w14:paraId="15CAD407" w14:textId="77777777" w:rsidR="00C434A9" w:rsidRDefault="007A4594" w:rsidP="005470A2">
      <w:pPr>
        <w:spacing w:line="360" w:lineRule="auto"/>
        <w:ind w:left="-1134"/>
        <w:rPr>
          <w:szCs w:val="32"/>
        </w:rPr>
      </w:pPr>
      <w:r>
        <w:rPr>
          <w:rFonts w:cs="Times New Roman"/>
          <w:szCs w:val="28"/>
        </w:rPr>
        <w:t xml:space="preserve">5. </w:t>
      </w:r>
      <w:r w:rsidRPr="00515E2A">
        <w:rPr>
          <w:szCs w:val="32"/>
        </w:rPr>
        <w:t xml:space="preserve">Икона </w:t>
      </w:r>
      <w:r>
        <w:rPr>
          <w:szCs w:val="32"/>
        </w:rPr>
        <w:t>"Богоматерь Владимирская"</w:t>
      </w:r>
    </w:p>
    <w:p w14:paraId="2134CC30" w14:textId="77777777" w:rsidR="007A4594" w:rsidRDefault="007A4594" w:rsidP="005470A2">
      <w:pPr>
        <w:spacing w:line="360" w:lineRule="auto"/>
        <w:ind w:left="-1134"/>
      </w:pPr>
      <w:r>
        <w:rPr>
          <w:szCs w:val="32"/>
        </w:rPr>
        <w:t xml:space="preserve">6. </w:t>
      </w:r>
      <w:r>
        <w:t>Икона Господа Вседержителя</w:t>
      </w:r>
    </w:p>
    <w:p w14:paraId="018A1765" w14:textId="77777777" w:rsidR="007A4594" w:rsidRDefault="007A4594" w:rsidP="005470A2">
      <w:pPr>
        <w:spacing w:line="360" w:lineRule="auto"/>
        <w:ind w:left="-1134"/>
      </w:pPr>
      <w:r>
        <w:t>7.</w:t>
      </w:r>
      <w:r w:rsidRPr="007A4594">
        <w:rPr>
          <w:szCs w:val="32"/>
        </w:rPr>
        <w:t xml:space="preserve"> </w:t>
      </w:r>
      <w:r>
        <w:rPr>
          <w:szCs w:val="32"/>
        </w:rPr>
        <w:t xml:space="preserve">Икона </w:t>
      </w:r>
      <w:r w:rsidRPr="00515E2A">
        <w:rPr>
          <w:szCs w:val="32"/>
        </w:rPr>
        <w:t>"Тайная вечеря"</w:t>
      </w:r>
    </w:p>
    <w:p w14:paraId="29B03BE2" w14:textId="77777777" w:rsidR="007A4594" w:rsidRDefault="007A4594" w:rsidP="005470A2">
      <w:pPr>
        <w:spacing w:line="360" w:lineRule="auto"/>
        <w:ind w:left="-1134"/>
        <w:rPr>
          <w:szCs w:val="32"/>
        </w:rPr>
      </w:pPr>
      <w:r>
        <w:t>8.</w:t>
      </w:r>
      <w:r w:rsidRPr="007A4594">
        <w:rPr>
          <w:szCs w:val="32"/>
        </w:rPr>
        <w:t xml:space="preserve"> </w:t>
      </w:r>
      <w:r w:rsidRPr="00515E2A">
        <w:rPr>
          <w:szCs w:val="32"/>
        </w:rPr>
        <w:t>Икона "Распятие христово"</w:t>
      </w:r>
    </w:p>
    <w:p w14:paraId="68F61DCC" w14:textId="77777777" w:rsidR="007A4594" w:rsidRDefault="007A4594" w:rsidP="005470A2">
      <w:pPr>
        <w:spacing w:line="360" w:lineRule="auto"/>
        <w:ind w:left="-1134"/>
        <w:rPr>
          <w:szCs w:val="32"/>
        </w:rPr>
      </w:pPr>
      <w:r>
        <w:rPr>
          <w:szCs w:val="32"/>
        </w:rPr>
        <w:t>9.</w:t>
      </w:r>
      <w:r w:rsidRPr="007A4594">
        <w:rPr>
          <w:szCs w:val="32"/>
        </w:rPr>
        <w:t xml:space="preserve"> </w:t>
      </w:r>
      <w:r>
        <w:rPr>
          <w:szCs w:val="32"/>
        </w:rPr>
        <w:t xml:space="preserve">Икона </w:t>
      </w:r>
      <w:r w:rsidRPr="00F62E4A">
        <w:rPr>
          <w:szCs w:val="32"/>
        </w:rPr>
        <w:t>"Воскресение Христово - Сошествие в Ад, с праздниками "</w:t>
      </w:r>
    </w:p>
    <w:p w14:paraId="44E21880" w14:textId="77777777" w:rsidR="009568C0" w:rsidRDefault="009568C0" w:rsidP="005470A2">
      <w:pPr>
        <w:spacing w:line="360" w:lineRule="auto"/>
        <w:ind w:left="-1134"/>
        <w:rPr>
          <w:szCs w:val="32"/>
        </w:rPr>
      </w:pPr>
      <w:r>
        <w:rPr>
          <w:szCs w:val="32"/>
        </w:rPr>
        <w:t>10. Завершение</w:t>
      </w:r>
    </w:p>
    <w:p w14:paraId="22E41BDA" w14:textId="77777777" w:rsidR="001318D9" w:rsidRDefault="001318D9" w:rsidP="005470A2">
      <w:pPr>
        <w:spacing w:line="360" w:lineRule="auto"/>
        <w:ind w:left="-1134"/>
        <w:rPr>
          <w:rFonts w:cs="Times New Roman"/>
          <w:i/>
          <w:iCs/>
          <w:szCs w:val="28"/>
        </w:rPr>
      </w:pPr>
      <w:r w:rsidRPr="001318D9">
        <w:rPr>
          <w:rFonts w:cs="Times New Roman"/>
          <w:i/>
          <w:iCs/>
          <w:szCs w:val="28"/>
        </w:rPr>
        <w:t>Текст экскурсии:</w:t>
      </w:r>
    </w:p>
    <w:p w14:paraId="240D4F9E" w14:textId="77777777" w:rsidR="007A4594" w:rsidRPr="000D610D" w:rsidRDefault="007A4594" w:rsidP="005470A2">
      <w:pPr>
        <w:spacing w:line="360" w:lineRule="auto"/>
        <w:jc w:val="both"/>
        <w:rPr>
          <w:shd w:val="clear" w:color="auto" w:fill="FFFFFF"/>
        </w:rPr>
      </w:pPr>
      <w:r w:rsidRPr="000D610D">
        <w:rPr>
          <w:shd w:val="clear" w:color="auto" w:fill="FFFFFF"/>
        </w:rPr>
        <w:t>Здравствуйте, Уважаемые гости! Меня зовут Алиса, Я ваш экскурсовод, сегодня я проведу для вас экскурсию в «Ветхозаветном зале»</w:t>
      </w:r>
      <w:r w:rsidR="00D71E3A">
        <w:rPr>
          <w:shd w:val="clear" w:color="auto" w:fill="FFFFFF"/>
        </w:rPr>
        <w:t xml:space="preserve"> </w:t>
      </w:r>
      <w:r w:rsidRPr="000D610D">
        <w:rPr>
          <w:shd w:val="clear" w:color="auto" w:fill="FFFFFF"/>
        </w:rPr>
        <w:t>музея Христианской культуры, который открыл свои двери посетителям всего лишь 2 года назад.</w:t>
      </w:r>
    </w:p>
    <w:p w14:paraId="2DB41693" w14:textId="414B4DFC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DF107B">
        <w:rPr>
          <w:shd w:val="clear" w:color="auto" w:fill="FFFFFF"/>
        </w:rPr>
        <w:t>Библия, самая читаемая в мире книга, представляет собой произведения, разделенные на Ветхий и Новый Завет.</w:t>
      </w:r>
      <w:r w:rsidR="002F46EC" w:rsidRPr="00DF107B">
        <w:rPr>
          <w:shd w:val="clear" w:color="auto" w:fill="FFFFFF"/>
        </w:rPr>
        <w:t xml:space="preserve"> </w:t>
      </w:r>
      <w:r w:rsidRPr="00DF107B">
        <w:rPr>
          <w:shd w:val="clear" w:color="auto" w:fill="FFFFFF"/>
        </w:rPr>
        <w:t>Христиане воспринимают Библию как неделимое Божественное откровение о Христе и спасении человечества.</w:t>
      </w:r>
      <w:r w:rsidR="009568C0" w:rsidRPr="00DF107B">
        <w:rPr>
          <w:shd w:val="clear" w:color="auto" w:fill="FFFFFF"/>
        </w:rPr>
        <w:t xml:space="preserve"> </w:t>
      </w:r>
      <w:r w:rsidRPr="00DF107B">
        <w:rPr>
          <w:shd w:val="clear" w:color="auto" w:fill="FFFFFF"/>
        </w:rPr>
        <w:t>Ветхий Завет рассказывает о том, что человек должен был сделать для Бога. Новый же Завет говорит о том, что Бог сделал для человека.</w:t>
      </w:r>
      <w:r w:rsidR="002F46EC" w:rsidRPr="00DF107B">
        <w:rPr>
          <w:shd w:val="clear" w:color="auto" w:fill="FFFFFF"/>
        </w:rPr>
        <w:t xml:space="preserve"> </w:t>
      </w:r>
      <w:r w:rsidRPr="00DF107B">
        <w:rPr>
          <w:shd w:val="clear" w:color="auto" w:fill="FFFFFF"/>
        </w:rPr>
        <w:t>Без знания первой части Священного Писания невозможно полноценное понимание Нового Завета. Как человечество потеряло рай и почему так долго ждало Спасителя?</w:t>
      </w:r>
    </w:p>
    <w:p w14:paraId="70D2C563" w14:textId="77777777" w:rsidR="007A4594" w:rsidRPr="000D610D" w:rsidRDefault="007A4594" w:rsidP="005470A2">
      <w:pPr>
        <w:spacing w:line="360" w:lineRule="auto"/>
        <w:jc w:val="both"/>
        <w:rPr>
          <w:szCs w:val="32"/>
        </w:rPr>
      </w:pPr>
      <w:r w:rsidRPr="000D610D">
        <w:rPr>
          <w:szCs w:val="32"/>
        </w:rPr>
        <w:lastRenderedPageBreak/>
        <w:t>В Средневековье икону называли «Библией для неграмотных» (тех, кто не умел читать). Универсальный язык иконы передает смысл Священного писания, глубже раскрывает истины христианского вероучения.</w:t>
      </w:r>
    </w:p>
    <w:p w14:paraId="60EB6BD0" w14:textId="77777777" w:rsidR="007A4594" w:rsidRPr="006C65C4" w:rsidRDefault="007A4594" w:rsidP="005470A2">
      <w:pPr>
        <w:spacing w:line="360" w:lineRule="auto"/>
      </w:pPr>
      <w:r w:rsidRPr="000D610D">
        <w:t>Иконопись – тайна, которая притягивает. Икона – один из главных символов веры – такой же привычный, как утренняя молитва и крестное знамение, но умеем ли мы правильно ее читать? Знаем ли об особенностях расположения святых и значении цветов и оттенков?</w:t>
      </w:r>
    </w:p>
    <w:p w14:paraId="4293E65A" w14:textId="77777777" w:rsidR="007A4594" w:rsidRDefault="007A4594" w:rsidP="005470A2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Сегодня мы познакомимся с экспонатами музея, которые </w:t>
      </w:r>
      <w:r w:rsidRPr="00CF5326">
        <w:rPr>
          <w:szCs w:val="32"/>
        </w:rPr>
        <w:t>обладают не только исторической и художественной ценностями, но и являются святынями.</w:t>
      </w:r>
    </w:p>
    <w:p w14:paraId="3EF8D1BA" w14:textId="64B7503A" w:rsidR="007A4594" w:rsidRDefault="007A4594" w:rsidP="005470A2">
      <w:pPr>
        <w:spacing w:line="360" w:lineRule="auto"/>
        <w:jc w:val="both"/>
        <w:rPr>
          <w:szCs w:val="32"/>
        </w:rPr>
      </w:pPr>
      <w:r w:rsidRPr="000D610D">
        <w:rPr>
          <w:szCs w:val="32"/>
        </w:rPr>
        <w:t>В этом зале</w:t>
      </w:r>
      <w:r w:rsidR="009568C0">
        <w:rPr>
          <w:szCs w:val="32"/>
        </w:rPr>
        <w:t xml:space="preserve"> </w:t>
      </w:r>
      <w:r w:rsidRPr="000D610D">
        <w:rPr>
          <w:szCs w:val="32"/>
        </w:rPr>
        <w:t xml:space="preserve">Ветхозаветные мотивы проходят </w:t>
      </w:r>
      <w:r w:rsidRPr="000D610D">
        <w:rPr>
          <w:szCs w:val="32"/>
          <w:u w:val="single"/>
        </w:rPr>
        <w:t>по периметру</w:t>
      </w:r>
      <w:r w:rsidRPr="000D610D">
        <w:rPr>
          <w:szCs w:val="32"/>
        </w:rPr>
        <w:t xml:space="preserve">, а </w:t>
      </w:r>
      <w:r w:rsidRPr="000D610D">
        <w:rPr>
          <w:szCs w:val="32"/>
          <w:u w:val="single"/>
        </w:rPr>
        <w:t xml:space="preserve">в ротондах </w:t>
      </w:r>
      <w:r w:rsidRPr="000D610D">
        <w:rPr>
          <w:szCs w:val="32"/>
        </w:rPr>
        <w:t xml:space="preserve">находятся сюжеты Нового Завета, или как его еще называют - Евангелие (повествования о рождении, земном служении, чудесах, крестной смерти, воскресении и вознесении </w:t>
      </w:r>
      <w:r w:rsidR="002F46EC">
        <w:rPr>
          <w:szCs w:val="32"/>
        </w:rPr>
        <w:t xml:space="preserve">- </w:t>
      </w:r>
      <w:r w:rsidRPr="000D610D">
        <w:rPr>
          <w:szCs w:val="32"/>
        </w:rPr>
        <w:t>Иисуса Христа</w:t>
      </w:r>
      <w:r w:rsidR="00940ED7" w:rsidRPr="000D610D">
        <w:rPr>
          <w:szCs w:val="32"/>
        </w:rPr>
        <w:t>)</w:t>
      </w:r>
      <w:r w:rsidR="00940ED7">
        <w:rPr>
          <w:szCs w:val="32"/>
        </w:rPr>
        <w:t>,</w:t>
      </w:r>
      <w:r w:rsidRPr="000D610D">
        <w:rPr>
          <w:strike/>
          <w:sz w:val="24"/>
          <w:szCs w:val="24"/>
        </w:rPr>
        <w:t xml:space="preserve"> </w:t>
      </w:r>
      <w:r w:rsidR="00DF107B">
        <w:rPr>
          <w:strike/>
          <w:sz w:val="24"/>
          <w:szCs w:val="24"/>
        </w:rPr>
        <w:t xml:space="preserve"> </w:t>
      </w:r>
      <w:r w:rsidRPr="000D610D">
        <w:rPr>
          <w:szCs w:val="32"/>
        </w:rPr>
        <w:t>что</w:t>
      </w:r>
      <w:r>
        <w:rPr>
          <w:szCs w:val="32"/>
        </w:rPr>
        <w:t xml:space="preserve"> символически подчеркивает разницу между Новым и Ветхим заветом. </w:t>
      </w:r>
    </w:p>
    <w:p w14:paraId="6A92ADE6" w14:textId="77777777" w:rsidR="007A4594" w:rsidRDefault="007A4594" w:rsidP="005470A2">
      <w:pPr>
        <w:spacing w:line="360" w:lineRule="auto"/>
        <w:jc w:val="both"/>
        <w:rPr>
          <w:szCs w:val="32"/>
        </w:rPr>
      </w:pPr>
      <w:r w:rsidRPr="000D610D">
        <w:rPr>
          <w:szCs w:val="32"/>
        </w:rPr>
        <w:t xml:space="preserve">Я предлагаю вам сделать несколько шагов вперед, чтобы увидеть одну из икон </w:t>
      </w:r>
      <w:r w:rsidRPr="00DF107B">
        <w:rPr>
          <w:b/>
          <w:bCs/>
          <w:szCs w:val="32"/>
        </w:rPr>
        <w:t>«Господь Вседержитель».</w:t>
      </w:r>
      <w:r w:rsidRPr="000D610D">
        <w:rPr>
          <w:szCs w:val="32"/>
        </w:rPr>
        <w:t xml:space="preserve"> Она находится в ротонде как освещённый акцент вдалеке. Мы поговорим об этой иконе чуть позже в ходе нашей экскурсии, а пока я предлагаю вам зайти в первую ротонду.</w:t>
      </w:r>
    </w:p>
    <w:p w14:paraId="18264EE3" w14:textId="3F8474FE" w:rsidR="007A4594" w:rsidRDefault="007A4594" w:rsidP="00DF107B">
      <w:pPr>
        <w:pStyle w:val="a3"/>
        <w:numPr>
          <w:ilvl w:val="0"/>
          <w:numId w:val="19"/>
        </w:numPr>
        <w:spacing w:line="360" w:lineRule="auto"/>
      </w:pPr>
      <w:r w:rsidRPr="00E62EA3">
        <w:t xml:space="preserve">Здесь мы познакомимся с сюжетами жизни </w:t>
      </w:r>
      <w:r>
        <w:t xml:space="preserve">Иисуса </w:t>
      </w:r>
      <w:r w:rsidRPr="00E62EA3">
        <w:t>Христа.</w:t>
      </w:r>
      <w:r>
        <w:t xml:space="preserve"> </w:t>
      </w:r>
      <w:r w:rsidRPr="00CF5326">
        <w:t>Иису́с</w:t>
      </w:r>
      <w:r w:rsidR="009568C0">
        <w:t xml:space="preserve"> </w:t>
      </w:r>
      <w:r w:rsidRPr="00CF5326">
        <w:t xml:space="preserve">Христо́с, в христианстве центральная личность и предсказанный в Ветхом Завете Мессия, ставший искупительной жертвой за грехи людей. </w:t>
      </w:r>
    </w:p>
    <w:p w14:paraId="10AD1762" w14:textId="77777777" w:rsidR="007A4594" w:rsidRDefault="007A4594" w:rsidP="005470A2">
      <w:pPr>
        <w:spacing w:line="360" w:lineRule="auto"/>
      </w:pPr>
      <w:r w:rsidRPr="000D610D">
        <w:t>В витринах справа вы можете увидеть старинные богословские книги, евангелия. Особенно ценной</w:t>
      </w:r>
      <w:r>
        <w:t xml:space="preserve"> является </w:t>
      </w:r>
      <w:r w:rsidRPr="00E62EA3">
        <w:t xml:space="preserve">рукопись Мстиславово Евангелие, которое содержит текст славянского полного богослужебного Евангелия. </w:t>
      </w:r>
      <w:r>
        <w:t>Оно я</w:t>
      </w:r>
      <w:r w:rsidRPr="00E62EA3">
        <w:t>вляется как шедевром книжного искусства, так и выдающимся литургическим памятником. Ознакомиться поближе с</w:t>
      </w:r>
      <w:r w:rsidR="002F46EC">
        <w:t xml:space="preserve"> текстами вы можете: </w:t>
      </w:r>
      <w:r w:rsidR="002F46EC">
        <w:lastRenderedPageBreak/>
        <w:t>использовать</w:t>
      </w:r>
      <w:r w:rsidRPr="00E62EA3">
        <w:t xml:space="preserve"> интерактивный тач-стол, что поддерживает концепцию музея – совмещение культурного наследия с современными технологиями.</w:t>
      </w:r>
    </w:p>
    <w:p w14:paraId="5B66D7ED" w14:textId="77777777" w:rsidR="007A4594" w:rsidRPr="00E62EA3" w:rsidRDefault="007A4594" w:rsidP="005470A2">
      <w:pPr>
        <w:spacing w:line="360" w:lineRule="auto"/>
      </w:pPr>
      <w:r w:rsidRPr="00CF5326">
        <w:t xml:space="preserve">Иконописец </w:t>
      </w:r>
      <w:r w:rsidRPr="000D610D">
        <w:t>же</w:t>
      </w:r>
      <w:r>
        <w:t xml:space="preserve"> </w:t>
      </w:r>
      <w:r w:rsidRPr="00CF5326">
        <w:t>должен был перенести богослужебный текст на икону. Богословие в красках.</w:t>
      </w:r>
    </w:p>
    <w:p w14:paraId="13768A53" w14:textId="477EEF48" w:rsidR="007A4594" w:rsidRPr="00E62EA3" w:rsidRDefault="007A4594" w:rsidP="00DF107B">
      <w:pPr>
        <w:pStyle w:val="a3"/>
        <w:numPr>
          <w:ilvl w:val="0"/>
          <w:numId w:val="19"/>
        </w:numPr>
        <w:spacing w:line="360" w:lineRule="auto"/>
        <w:jc w:val="both"/>
      </w:pPr>
      <w:r w:rsidRPr="000D610D">
        <w:t xml:space="preserve">И я предлагаю начать знакомство с иконографическими произведениями </w:t>
      </w:r>
      <w:r w:rsidRPr="00DF107B">
        <w:rPr>
          <w:szCs w:val="32"/>
        </w:rPr>
        <w:t xml:space="preserve">с северной иконы </w:t>
      </w:r>
      <w:r w:rsidRPr="00DF107B">
        <w:rPr>
          <w:b/>
          <w:bCs/>
          <w:szCs w:val="32"/>
        </w:rPr>
        <w:t>"Рождество Христово",</w:t>
      </w:r>
      <w:r w:rsidRPr="00DF107B">
        <w:rPr>
          <w:szCs w:val="32"/>
        </w:rPr>
        <w:t xml:space="preserve"> которая датируется серединой 18 века.</w:t>
      </w:r>
    </w:p>
    <w:p w14:paraId="45A542DB" w14:textId="574E97CB" w:rsidR="007A4594" w:rsidRDefault="007A4594" w:rsidP="005470A2">
      <w:pPr>
        <w:spacing w:line="360" w:lineRule="auto"/>
        <w:jc w:val="both"/>
        <w:rPr>
          <w:lang w:eastAsia="ru-RU"/>
        </w:rPr>
      </w:pPr>
      <w:r w:rsidRPr="000D610D">
        <w:rPr>
          <w:szCs w:val="32"/>
        </w:rPr>
        <w:t>Это</w:t>
      </w:r>
      <w:r>
        <w:rPr>
          <w:szCs w:val="32"/>
        </w:rPr>
        <w:t xml:space="preserve"> - многосюжетная икона. </w:t>
      </w:r>
      <w:r w:rsidRPr="000D610D">
        <w:rPr>
          <w:lang w:eastAsia="ru-RU"/>
        </w:rPr>
        <w:t>Рождество Христово – один из самых важных христианских праздников.</w:t>
      </w:r>
      <w:r>
        <w:rPr>
          <w:lang w:eastAsia="ru-RU"/>
        </w:rPr>
        <w:t xml:space="preserve"> </w:t>
      </w:r>
      <w:r>
        <w:t xml:space="preserve">На любой иконе Рождества центром всегда становится Богомладенец — родившийся и воплотившийся Господь. Рождество Христово — это начало, первый шаг к нашему спасению, Пелены Его должны напомнить нам о других пеленах в жизни Господа — о саване, в который Он будет завернут после страданий и смерти, это раскрывается в парадоксальной цветовой символике красного и синего на всём полотне. Через эти цвета выражена тайна Боговоплощения: </w:t>
      </w:r>
      <w:r w:rsidRPr="00E62EA3">
        <w:rPr>
          <w:b/>
          <w:bCs/>
        </w:rPr>
        <w:t>красный</w:t>
      </w:r>
      <w:r>
        <w:t xml:space="preserve"> символизирует земную, человеческую природу, кровь, жизнь, мученичество, страдание. Красный — это цвет тепла, любви, жизни, животворной энергии. Именно поэтому он стал символом Воскресения – победы жизни над смертью.</w:t>
      </w:r>
    </w:p>
    <w:p w14:paraId="7002A7F1" w14:textId="77777777" w:rsidR="007A4594" w:rsidRDefault="007A4594" w:rsidP="005470A2">
      <w:pPr>
        <w:spacing w:line="360" w:lineRule="auto"/>
        <w:jc w:val="both"/>
      </w:pPr>
      <w:r w:rsidRPr="00E62EA3">
        <w:rPr>
          <w:b/>
          <w:bCs/>
        </w:rPr>
        <w:t xml:space="preserve">Синий </w:t>
      </w:r>
      <w:r>
        <w:t>цвет передает начало божественное и небесное, глубину откровения. Для изображения Пресвятой Богородицы характерны темно-вишневый омофор и синий или темно-синий хитон, где темно-красный цвет одежд Богородицы - символ Богоматеринства.</w:t>
      </w:r>
    </w:p>
    <w:p w14:paraId="30F1C755" w14:textId="77777777" w:rsidR="007A4594" w:rsidRPr="000D610D" w:rsidRDefault="007A4594" w:rsidP="005470A2">
      <w:pPr>
        <w:spacing w:line="360" w:lineRule="auto"/>
        <w:rPr>
          <w:shd w:val="clear" w:color="auto" w:fill="FFFFFF"/>
        </w:rPr>
      </w:pPr>
      <w:r w:rsidRPr="000D610D">
        <w:rPr>
          <w:shd w:val="clear" w:color="auto" w:fill="FFFFFF"/>
        </w:rPr>
        <w:t>В дословном переводе с греческого</w:t>
      </w:r>
      <w:r w:rsidR="009568C0">
        <w:rPr>
          <w:shd w:val="clear" w:color="auto" w:fill="FFFFFF"/>
        </w:rPr>
        <w:t xml:space="preserve"> </w:t>
      </w:r>
      <w:r w:rsidRPr="000D610D">
        <w:rPr>
          <w:shd w:val="clear" w:color="auto" w:fill="FFFFFF"/>
        </w:rPr>
        <w:t>«</w:t>
      </w:r>
      <w:r w:rsidRPr="000D610D">
        <w:rPr>
          <w:b/>
          <w:bCs/>
          <w:shd w:val="clear" w:color="auto" w:fill="FFFFFF"/>
        </w:rPr>
        <w:t>омофор</w:t>
      </w:r>
      <w:r w:rsidRPr="000D610D">
        <w:rPr>
          <w:shd w:val="clear" w:color="auto" w:fill="FFFFFF"/>
        </w:rPr>
        <w:t>»</w:t>
      </w:r>
      <w:r w:rsidR="009568C0">
        <w:rPr>
          <w:shd w:val="clear" w:color="auto" w:fill="FFFFFF"/>
        </w:rPr>
        <w:t xml:space="preserve"> </w:t>
      </w:r>
      <w:r w:rsidRPr="000D610D">
        <w:rPr>
          <w:shd w:val="clear" w:color="auto" w:fill="FFFFFF"/>
        </w:rPr>
        <w:t>означает «носимый на плечах». Иными словами, это одеяние, которое накидывают на плечи. Вспомните иконы, изображающие лик Пресвятой Девы. Она всегда с покрытой головой, как правило, это широкий плат, который свободно ниспадает на плечи.</w:t>
      </w:r>
    </w:p>
    <w:p w14:paraId="4678C83E" w14:textId="77777777" w:rsidR="007A4594" w:rsidRPr="00730D0B" w:rsidRDefault="007A4594" w:rsidP="005470A2">
      <w:pPr>
        <w:spacing w:line="360" w:lineRule="auto"/>
        <w:rPr>
          <w:shd w:val="clear" w:color="auto" w:fill="FFFFFF"/>
        </w:rPr>
      </w:pPr>
      <w:r w:rsidRPr="000D610D">
        <w:rPr>
          <w:b/>
          <w:bCs/>
          <w:shd w:val="clear" w:color="auto" w:fill="FFFFFF"/>
        </w:rPr>
        <w:lastRenderedPageBreak/>
        <w:t>Хитон</w:t>
      </w:r>
      <w:r w:rsidRPr="000D610D">
        <w:rPr>
          <w:shd w:val="clear" w:color="auto" w:fill="FFFFFF"/>
        </w:rPr>
        <w:t> (также греческое слово) - форма туники, застегивающаяся на плече, которую носили мужчины и женщины Древней Греции и Рима</w:t>
      </w:r>
    </w:p>
    <w:p w14:paraId="22A6CD7D" w14:textId="5B92A5C9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szCs w:val="32"/>
        </w:rPr>
      </w:pPr>
      <w:r w:rsidRPr="00DF107B">
        <w:rPr>
          <w:szCs w:val="32"/>
        </w:rPr>
        <w:t xml:space="preserve">Еще один важный праздник для Христиан – это Крещение Господне. И в музее есть икона с этим праздничным сюжетом (начало 20 века) – </w:t>
      </w:r>
      <w:r w:rsidRPr="00DF107B">
        <w:rPr>
          <w:b/>
          <w:bCs/>
          <w:szCs w:val="32"/>
        </w:rPr>
        <w:t>«Богоявление».</w:t>
      </w:r>
    </w:p>
    <w:p w14:paraId="7425FB84" w14:textId="77777777" w:rsidR="007A4594" w:rsidRDefault="007A4594" w:rsidP="005470A2">
      <w:pPr>
        <w:spacing w:line="360" w:lineRule="auto"/>
        <w:jc w:val="both"/>
      </w:pPr>
      <w:r>
        <w:t>Здесь обнаженный Спаситель полностью погружен в воды Иорданские, принимая крещение. Игнорирование физики полностью объяснимо. Иконописцы совершенно не хотели передавать иллюзию глубины на своих иконах. У них не было интереса в том, чтобы заниматься репродукцией видимого мира, который понимался ими как испорченный после падения Адама. Вместо этого, их целью было выявить невидимый высший мир.</w:t>
      </w:r>
    </w:p>
    <w:p w14:paraId="702EDF40" w14:textId="77777777" w:rsidR="007A4594" w:rsidRDefault="007A4594" w:rsidP="005470A2">
      <w:pPr>
        <w:spacing w:line="360" w:lineRule="auto"/>
        <w:jc w:val="both"/>
      </w:pPr>
      <w:r w:rsidRPr="000D610D">
        <w:t>Посмотрите,</w:t>
      </w:r>
      <w:r>
        <w:t xml:space="preserve"> как искусно прописана вода со своими витиеватыми волнами. Ангелы тянутся к Христу с кусочками ткани. Из Византии пришло, нельзя дотронуться обнажённой рукой до святого.</w:t>
      </w:r>
    </w:p>
    <w:p w14:paraId="51379475" w14:textId="77777777" w:rsidR="007A4594" w:rsidRPr="0038781A" w:rsidRDefault="007A4594" w:rsidP="005470A2">
      <w:pPr>
        <w:spacing w:line="360" w:lineRule="auto"/>
        <w:jc w:val="both"/>
        <w:rPr>
          <w:shd w:val="clear" w:color="auto" w:fill="FFFFFF"/>
        </w:rPr>
      </w:pPr>
      <w:r>
        <w:t xml:space="preserve">Ещё немного о каноничности и символизме. </w:t>
      </w:r>
      <w:r w:rsidRPr="000D610D">
        <w:rPr>
          <w:shd w:val="clear" w:color="auto" w:fill="FFFFFF"/>
        </w:rPr>
        <w:t>Рядом с голубем, символом Святого Духа, мы видим</w:t>
      </w:r>
      <w:r>
        <w:rPr>
          <w:shd w:val="clear" w:color="auto" w:fill="FFFFFF"/>
        </w:rPr>
        <w:t xml:space="preserve"> три греческие буквы – образующие слово Сущий, одно из имён Божих. </w:t>
      </w:r>
      <w:r w:rsidRPr="000D610D">
        <w:rPr>
          <w:shd w:val="clear" w:color="auto" w:fill="FFFFFF"/>
        </w:rPr>
        <w:t>Обратите внимание, что у всех персонажей на иконе есть нимбы, но только у Иисуса Христа он</w:t>
      </w:r>
      <w:r>
        <w:rPr>
          <w:shd w:val="clear" w:color="auto" w:fill="FFFFFF"/>
        </w:rPr>
        <w:t xml:space="preserve"> - особый, крещатый нимб и написание имеет принципиальный характер, поскольку указывает на Божество </w:t>
      </w:r>
      <w:r w:rsidRPr="004B51C7">
        <w:rPr>
          <w:bCs/>
          <w:shd w:val="clear" w:color="auto" w:fill="FFFFFF"/>
        </w:rPr>
        <w:t>Иисуса</w:t>
      </w:r>
      <w:r w:rsidR="009568C0">
        <w:rPr>
          <w:bCs/>
          <w:shd w:val="clear" w:color="auto" w:fill="FFFFFF"/>
        </w:rPr>
        <w:t xml:space="preserve"> </w:t>
      </w:r>
      <w:r w:rsidRPr="004B51C7">
        <w:rPr>
          <w:bCs/>
          <w:shd w:val="clear" w:color="auto" w:fill="FFFFFF"/>
        </w:rPr>
        <w:t>Христа</w:t>
      </w:r>
      <w:r>
        <w:rPr>
          <w:shd w:val="clear" w:color="auto" w:fill="FFFFFF"/>
        </w:rPr>
        <w:t>.</w:t>
      </w:r>
      <w:r w:rsidR="009568C0">
        <w:rPr>
          <w:shd w:val="clear" w:color="auto" w:fill="FFFFFF"/>
        </w:rPr>
        <w:t xml:space="preserve"> </w:t>
      </w:r>
      <w:r w:rsidRPr="000D610D">
        <w:rPr>
          <w:shd w:val="clear" w:color="auto" w:fill="FFFFFF"/>
        </w:rPr>
        <w:t>И конечно же нимбы написаны золотой краской, так как именно золотой цвет считается цветом божественного сияния.</w:t>
      </w:r>
    </w:p>
    <w:p w14:paraId="5C47303B" w14:textId="77777777" w:rsidR="007A4594" w:rsidRDefault="007A4594" w:rsidP="005470A2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Интересный момент: </w:t>
      </w:r>
      <w:r w:rsidRPr="000D610D">
        <w:rPr>
          <w:szCs w:val="32"/>
        </w:rPr>
        <w:t>эта</w:t>
      </w:r>
      <w:r>
        <w:rPr>
          <w:szCs w:val="32"/>
        </w:rPr>
        <w:t xml:space="preserve"> икона близка к </w:t>
      </w:r>
      <w:r w:rsidRPr="000D610D">
        <w:rPr>
          <w:szCs w:val="32"/>
        </w:rPr>
        <w:t>авангардному искусству</w:t>
      </w:r>
      <w:r>
        <w:rPr>
          <w:szCs w:val="32"/>
        </w:rPr>
        <w:t>, гораздо ближе, чем авангард связан с европейской или русской живописью. Потому что это символьное искусство, привносящее мысль, если Василий Кандинский в 20 веке переносил музыку на холст, то иконописец таким образом переносил священное писание.</w:t>
      </w:r>
    </w:p>
    <w:p w14:paraId="32123E92" w14:textId="77777777" w:rsidR="007A4594" w:rsidRDefault="007A4594" w:rsidP="005470A2">
      <w:pPr>
        <w:spacing w:line="360" w:lineRule="auto"/>
        <w:jc w:val="both"/>
      </w:pPr>
      <w:r>
        <w:rPr>
          <w:szCs w:val="32"/>
        </w:rPr>
        <w:t>А</w:t>
      </w:r>
      <w:r>
        <w:t xml:space="preserve">бстракционизм авангарда — это культура русской иконы и передаваемой ею византийской теологии. Ларионов писал: “Есть два художественных </w:t>
      </w:r>
      <w:r>
        <w:lastRenderedPageBreak/>
        <w:t xml:space="preserve">принципа. Первый: воспроизвести природу на основе полученного знания и задействовать натуралистические формы в композиции разными способами... Второй: изучать жизнь саму по себе, независимо от проявлений окружающего мира и, исходя из этих постоянно движущихся и изменяющихся форм, изобразить наиболее выразительное проявление объекта или ситуации” и далее: “Русские иконописцы были вдохновлены вторым принципом и решительно двигались в направлении абстракции. Эта абстракция проявлялась в использовании схем и </w:t>
      </w:r>
      <w:r w:rsidR="00275F4A">
        <w:t xml:space="preserve">канонов, относящихся к </w:t>
      </w:r>
      <w:r w:rsidR="002F46EC">
        <w:t>предопределённой</w:t>
      </w:r>
      <w:r>
        <w:t xml:space="preserve"> манере, через которую они выражали мистический и абстрактный смысл жизни.</w:t>
      </w:r>
    </w:p>
    <w:p w14:paraId="00F7398A" w14:textId="0F051A74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0D610D">
        <w:t>Совершенно в ином стиле написана</w:t>
      </w:r>
      <w:r>
        <w:t xml:space="preserve"> и</w:t>
      </w:r>
      <w:r w:rsidRPr="00DF107B">
        <w:rPr>
          <w:szCs w:val="32"/>
        </w:rPr>
        <w:t>кона "Богоматерь Владимирская" (1665г.)</w:t>
      </w:r>
      <w:r w:rsidR="00DF107B" w:rsidRPr="00DF107B">
        <w:rPr>
          <w:szCs w:val="32"/>
        </w:rPr>
        <w:t xml:space="preserve">. </w:t>
      </w:r>
      <w:r w:rsidRPr="00DF107B">
        <w:rPr>
          <w:szCs w:val="32"/>
        </w:rPr>
        <w:t>Часто имена авторов икон неизвестны, так их не подписывали, как картины. Однако, автора этой иконы мы можем назвать.</w:t>
      </w:r>
      <w:r w:rsidR="009568C0" w:rsidRPr="00DF107B">
        <w:rPr>
          <w:szCs w:val="32"/>
        </w:rPr>
        <w:t xml:space="preserve"> </w:t>
      </w:r>
      <w:r w:rsidRPr="00DF107B">
        <w:rPr>
          <w:szCs w:val="32"/>
        </w:rPr>
        <w:t>Она б</w:t>
      </w:r>
      <w:r>
        <w:t>ыла создана достаточно известным иконописцем Симоном Ушаковым.</w:t>
      </w:r>
      <w:r w:rsidR="009568C0">
        <w:t xml:space="preserve"> </w:t>
      </w:r>
      <w:r w:rsidRPr="00DF107B">
        <w:rPr>
          <w:shd w:val="clear" w:color="auto" w:fill="FFFFFF"/>
        </w:rPr>
        <w:t>Богоматерь нежно прижимает к себе сидящего на ее правой руке младенца Христа, который щечкой прильнул к щеке матери и левой рукой обнял ее за шею.</w:t>
      </w:r>
      <w:r w:rsidR="00DF107B">
        <w:rPr>
          <w:shd w:val="clear" w:color="auto" w:fill="FFFFFF"/>
        </w:rPr>
        <w:t xml:space="preserve"> </w:t>
      </w:r>
      <w:r w:rsidRPr="00DF107B">
        <w:rPr>
          <w:shd w:val="clear" w:color="auto" w:fill="FFFFFF"/>
        </w:rPr>
        <w:t>"Богоматерь Владимирская" — один из проникновенных иконописных образов Богородицы "Умиление", передающих любовь младенца</w:t>
      </w:r>
      <w:r w:rsidRPr="00DF107B">
        <w:rPr>
          <w:strike/>
          <w:sz w:val="24"/>
          <w:szCs w:val="24"/>
          <w:shd w:val="clear" w:color="auto" w:fill="FFFFFF"/>
        </w:rPr>
        <w:t xml:space="preserve">. </w:t>
      </w:r>
      <w:r>
        <w:t xml:space="preserve">Оливково-охристый свет проходит как бы лейтмотивом через всю колористическую гамму иконы: </w:t>
      </w:r>
      <w:r w:rsidRPr="00DF107B">
        <w:rPr>
          <w:shd w:val="clear" w:color="auto" w:fill="FFFFFF"/>
        </w:rPr>
        <w:t>правильно гармонирующие цвета порождают мир, покой и любовь.</w:t>
      </w:r>
    </w:p>
    <w:p w14:paraId="27671616" w14:textId="77777777" w:rsidR="007A4594" w:rsidRDefault="007A4594" w:rsidP="005470A2">
      <w:pPr>
        <w:spacing w:line="360" w:lineRule="auto"/>
        <w:jc w:val="both"/>
      </w:pPr>
      <w:r>
        <w:t xml:space="preserve">Это традиционная икона, не входит в </w:t>
      </w:r>
      <w:r w:rsidRPr="000D610D">
        <w:t>евангельский</w:t>
      </w:r>
      <w:r>
        <w:t xml:space="preserve"> </w:t>
      </w:r>
      <w:r w:rsidRPr="000D610D">
        <w:t>цикл</w:t>
      </w:r>
      <w:r>
        <w:t xml:space="preserve"> </w:t>
      </w:r>
      <w:r w:rsidRPr="000D610D">
        <w:t>жизнеописания Христа</w:t>
      </w:r>
      <w:r>
        <w:t>, но я хотела бы заострить на ней внимание из-за её особой уникальности. Она исполнена в отличающейся «живоподобной» манере с очеловеченными ликами. Они</w:t>
      </w:r>
      <w:r w:rsidRPr="00420D72">
        <w:t xml:space="preserve"> выглядят объемными</w:t>
      </w:r>
      <w:r>
        <w:t xml:space="preserve"> за счёт мягкой светотеневой моделировки, прямой перспективы, при этом иконописцу удалось сохранить ту</w:t>
      </w:r>
      <w:r w:rsidRPr="00420D72">
        <w:t xml:space="preserve"> степень идеализации, которая определяет дистанцию между сакра</w:t>
      </w:r>
      <w:r>
        <w:t>льным изображением и портретом. Целью всех икон было обособить Божественный мир.</w:t>
      </w:r>
    </w:p>
    <w:p w14:paraId="38C71140" w14:textId="77777777" w:rsidR="007A4594" w:rsidRDefault="007A4594" w:rsidP="005470A2">
      <w:pPr>
        <w:spacing w:line="360" w:lineRule="auto"/>
        <w:jc w:val="both"/>
      </w:pPr>
      <w:r w:rsidRPr="000D610D">
        <w:lastRenderedPageBreak/>
        <w:t>На следующей иконе, напротив, иконописец использовал неканонический сюжет для изображения Иисуса Христа. Для знакомства с ней мы</w:t>
      </w:r>
      <w:r>
        <w:t xml:space="preserve"> переходим в следующую ротонду. </w:t>
      </w:r>
    </w:p>
    <w:p w14:paraId="47ED9FA0" w14:textId="51D48777" w:rsidR="007A4594" w:rsidRDefault="007A4594" w:rsidP="00DF107B">
      <w:pPr>
        <w:pStyle w:val="a3"/>
        <w:numPr>
          <w:ilvl w:val="0"/>
          <w:numId w:val="19"/>
        </w:numPr>
        <w:spacing w:line="360" w:lineRule="auto"/>
        <w:jc w:val="both"/>
      </w:pPr>
      <w:r>
        <w:t xml:space="preserve">Нас встречает </w:t>
      </w:r>
      <w:r w:rsidRPr="00DF107B">
        <w:rPr>
          <w:b/>
          <w:bCs/>
        </w:rPr>
        <w:t>икона Господа Вседержителя</w:t>
      </w:r>
      <w:r>
        <w:t xml:space="preserve">, созданная в Москве в начале 20 века. </w:t>
      </w:r>
      <w:r w:rsidRPr="000D610D">
        <w:t>Это одна из самых больших икон (почти 1,5 м в высоту!), представленных в Музее христианской культуры.</w:t>
      </w:r>
      <w:r>
        <w:t xml:space="preserve"> Её особенность заключается в том, что вместо классического поясного изображения </w:t>
      </w:r>
      <w:r w:rsidRPr="00D133C4">
        <w:t>Господь изображён по плечи.</w:t>
      </w:r>
    </w:p>
    <w:p w14:paraId="02119758" w14:textId="77777777" w:rsidR="007A4594" w:rsidRDefault="007A4594" w:rsidP="005470A2">
      <w:pPr>
        <w:spacing w:line="360" w:lineRule="auto"/>
        <w:jc w:val="both"/>
      </w:pPr>
      <w:r w:rsidRPr="00E874AA">
        <w:t>Вседержитель или Пантократор</w:t>
      </w:r>
      <w:r>
        <w:t xml:space="preserve"> </w:t>
      </w:r>
      <w:r w:rsidRPr="00E874AA">
        <w:t>— центральный образ в иконографии Христа, представляющий Его как Небесного Царя и Судию. Спаситель может изображаться в рост, сидя на</w:t>
      </w:r>
      <w:r>
        <w:t xml:space="preserve"> </w:t>
      </w:r>
      <w:r w:rsidRPr="00E874AA">
        <w:t xml:space="preserve">троне, по пояс, или </w:t>
      </w:r>
      <w:r w:rsidR="00275F4A">
        <w:t>п</w:t>
      </w:r>
      <w:r w:rsidRPr="00E874AA">
        <w:t>о</w:t>
      </w:r>
      <w:r w:rsidR="00275F4A">
        <w:t>грудно</w:t>
      </w:r>
      <w:r w:rsidRPr="00E874AA">
        <w:t>. В левой руке свиток или</w:t>
      </w:r>
      <w:r>
        <w:t xml:space="preserve"> </w:t>
      </w:r>
      <w:r w:rsidR="00275F4A">
        <w:t xml:space="preserve">Евангелие, а в правой </w:t>
      </w:r>
      <w:r w:rsidRPr="00E874AA">
        <w:t>обычно в благословляющем жесте.</w:t>
      </w:r>
    </w:p>
    <w:p w14:paraId="77E7B2C1" w14:textId="77777777" w:rsidR="007A4594" w:rsidRDefault="007A4594" w:rsidP="005470A2">
      <w:pPr>
        <w:spacing w:line="360" w:lineRule="auto"/>
        <w:jc w:val="both"/>
        <w:rPr>
          <w:lang w:eastAsia="ru-RU"/>
        </w:rPr>
      </w:pPr>
      <w:r>
        <w:t>Есть предположение, что эта икона старообрядческая из-за двуперстия и периода создания – начало 20 века (Николай</w:t>
      </w:r>
      <w:r w:rsidR="00275F4A">
        <w:t xml:space="preserve"> </w:t>
      </w:r>
      <w:r>
        <w:rPr>
          <w:lang w:val="en-US"/>
        </w:rPr>
        <w:t>II</w:t>
      </w:r>
      <w:r>
        <w:t xml:space="preserve"> даровал старообрядцам свободу вероисповедования). Важно знать, что христиане поклоняются не самой иконе, а </w:t>
      </w:r>
      <w:r w:rsidRPr="00E874AA">
        <w:t>первообразу</w:t>
      </w:r>
      <w:r>
        <w:t xml:space="preserve"> </w:t>
      </w:r>
      <w:r w:rsidRPr="00E874AA">
        <w:t>того, кто на ней изображен</w:t>
      </w:r>
      <w:r>
        <w:t>.</w:t>
      </w:r>
      <w:r w:rsidR="00275F4A">
        <w:t xml:space="preserve"> </w:t>
      </w:r>
      <w:r w:rsidRPr="000639DB">
        <w:t xml:space="preserve">Здесь нет нарушения второй </w:t>
      </w:r>
      <w:r w:rsidRPr="00E874AA">
        <w:t xml:space="preserve">заповеди </w:t>
      </w:r>
      <w:r w:rsidRPr="00E874AA">
        <w:rPr>
          <w:i/>
          <w:iCs/>
        </w:rPr>
        <w:t>(«Не сотвори себе кумира и всякого подобия… и не служи им»)</w:t>
      </w:r>
      <w:r w:rsidRPr="000639DB">
        <w:t>, потому что материальный предмет (икона) не воспринимается как само божество</w:t>
      </w:r>
      <w:r>
        <w:t xml:space="preserve">, </w:t>
      </w:r>
      <w:r>
        <w:rPr>
          <w:lang w:eastAsia="ru-RU"/>
        </w:rPr>
        <w:t xml:space="preserve">а служит </w:t>
      </w:r>
      <w:r w:rsidRPr="00C50F61">
        <w:rPr>
          <w:lang w:eastAsia="ru-RU"/>
        </w:rPr>
        <w:t>средством молитвенного, благодатного общения христианина с Богом и Его святыми</w:t>
      </w:r>
      <w:r>
        <w:rPr>
          <w:lang w:eastAsia="ru-RU"/>
        </w:rPr>
        <w:t>.</w:t>
      </w:r>
    </w:p>
    <w:p w14:paraId="0EC18144" w14:textId="77777777" w:rsidR="007A4594" w:rsidRDefault="007A4594" w:rsidP="005470A2">
      <w:pPr>
        <w:spacing w:line="360" w:lineRule="auto"/>
        <w:jc w:val="both"/>
      </w:pPr>
      <w:r w:rsidRPr="0038781A">
        <w:t>Зачастую иконы подобного масштаба выставлялись в храме в киоте с целебным лазом – специальным отверстием, под которым можно пролезть и, как полагают многие, тем самым получить благословение.</w:t>
      </w:r>
    </w:p>
    <w:p w14:paraId="4A4DAF5E" w14:textId="77777777" w:rsidR="00DF107B" w:rsidRDefault="007A4594" w:rsidP="005470A2">
      <w:pPr>
        <w:spacing w:line="360" w:lineRule="auto"/>
        <w:jc w:val="both"/>
        <w:rPr>
          <w:lang w:eastAsia="ru-RU"/>
        </w:rPr>
      </w:pPr>
      <w:r w:rsidRPr="00E874AA">
        <w:rPr>
          <w:lang w:eastAsia="ru-RU"/>
        </w:rPr>
        <w:t>Мы с вами уже увидели примеры праздничных икон, примеры изображения икон Богородицы и Иисуса Христа, но существуют также иконы, изображающие Страсти Христовы, согласно</w:t>
      </w:r>
      <w:r>
        <w:rPr>
          <w:lang w:eastAsia="ru-RU"/>
        </w:rPr>
        <w:t xml:space="preserve"> </w:t>
      </w:r>
      <w:r w:rsidRPr="00E874AA">
        <w:rPr>
          <w:lang w:eastAsia="ru-RU"/>
        </w:rPr>
        <w:t>Евангелиям, череда событий, принёсших</w:t>
      </w:r>
      <w:r>
        <w:rPr>
          <w:lang w:eastAsia="ru-RU"/>
        </w:rPr>
        <w:t xml:space="preserve"> </w:t>
      </w:r>
      <w:r w:rsidRPr="00E874AA">
        <w:rPr>
          <w:lang w:eastAsia="ru-RU"/>
        </w:rPr>
        <w:t>Иисусу Христу</w:t>
      </w:r>
      <w:r>
        <w:rPr>
          <w:lang w:eastAsia="ru-RU"/>
        </w:rPr>
        <w:t xml:space="preserve"> </w:t>
      </w:r>
      <w:r w:rsidRPr="00E874AA">
        <w:rPr>
          <w:lang w:eastAsia="ru-RU"/>
        </w:rPr>
        <w:t>физические и духовные</w:t>
      </w:r>
      <w:r>
        <w:rPr>
          <w:lang w:eastAsia="ru-RU"/>
        </w:rPr>
        <w:t xml:space="preserve"> </w:t>
      </w:r>
      <w:r w:rsidRPr="00E874AA">
        <w:rPr>
          <w:lang w:eastAsia="ru-RU"/>
        </w:rPr>
        <w:t>страдания</w:t>
      </w:r>
      <w:r>
        <w:rPr>
          <w:lang w:eastAsia="ru-RU"/>
        </w:rPr>
        <w:t xml:space="preserve"> </w:t>
      </w:r>
      <w:r w:rsidRPr="00E874AA">
        <w:rPr>
          <w:lang w:eastAsia="ru-RU"/>
        </w:rPr>
        <w:t>в последние дни и часы и минуты его земной жизни.</w:t>
      </w:r>
      <w:r>
        <w:rPr>
          <w:lang w:eastAsia="ru-RU"/>
        </w:rPr>
        <w:t xml:space="preserve"> </w:t>
      </w:r>
      <w:r w:rsidRPr="00E874AA">
        <w:rPr>
          <w:lang w:eastAsia="ru-RU"/>
        </w:rPr>
        <w:t>Церковь</w:t>
      </w:r>
      <w:r>
        <w:rPr>
          <w:lang w:eastAsia="ru-RU"/>
        </w:rPr>
        <w:t xml:space="preserve"> </w:t>
      </w:r>
      <w:r w:rsidRPr="00E874AA">
        <w:rPr>
          <w:lang w:eastAsia="ru-RU"/>
        </w:rPr>
        <w:t>вспоминает их в последние дни перед</w:t>
      </w:r>
      <w:r>
        <w:rPr>
          <w:lang w:eastAsia="ru-RU"/>
        </w:rPr>
        <w:t xml:space="preserve"> </w:t>
      </w:r>
      <w:r w:rsidRPr="00E874AA">
        <w:rPr>
          <w:lang w:eastAsia="ru-RU"/>
        </w:rPr>
        <w:t>Пасхой, в</w:t>
      </w:r>
      <w:r>
        <w:rPr>
          <w:lang w:eastAsia="ru-RU"/>
        </w:rPr>
        <w:t xml:space="preserve"> </w:t>
      </w:r>
      <w:r w:rsidRPr="00E874AA">
        <w:rPr>
          <w:lang w:eastAsia="ru-RU"/>
        </w:rPr>
        <w:t>Страстную седмицу (</w:t>
      </w:r>
      <w:r w:rsidRPr="00E874AA">
        <w:rPr>
          <w:i/>
          <w:iCs/>
          <w:lang w:eastAsia="ru-RU"/>
        </w:rPr>
        <w:t>неделю</w:t>
      </w:r>
      <w:r w:rsidRPr="00E874AA">
        <w:rPr>
          <w:lang w:eastAsia="ru-RU"/>
        </w:rPr>
        <w:t xml:space="preserve">), в течение которой </w:t>
      </w:r>
      <w:r w:rsidRPr="00E874AA">
        <w:rPr>
          <w:lang w:eastAsia="ru-RU"/>
        </w:rPr>
        <w:lastRenderedPageBreak/>
        <w:t>верующие постепенно готовятся к празднику.</w:t>
      </w:r>
      <w:r w:rsidR="00275F4A">
        <w:rPr>
          <w:lang w:eastAsia="ru-RU"/>
        </w:rPr>
        <w:t xml:space="preserve"> </w:t>
      </w:r>
      <w:r w:rsidRPr="00E874AA">
        <w:rPr>
          <w:lang w:eastAsia="ru-RU"/>
        </w:rPr>
        <w:t>Одно из последних</w:t>
      </w:r>
      <w:r w:rsidRPr="007A4594">
        <w:rPr>
          <w:lang w:eastAsia="ru-RU"/>
        </w:rPr>
        <w:t xml:space="preserve"> </w:t>
      </w:r>
      <w:r w:rsidRPr="00E874AA">
        <w:rPr>
          <w:lang w:eastAsia="ru-RU"/>
        </w:rPr>
        <w:t>событий жизни Христа – это Тайная Вечеря. И иконописное изображение этого события мы можем увидеть на иконе справа.</w:t>
      </w:r>
    </w:p>
    <w:p w14:paraId="0B677C5E" w14:textId="643C32B9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lang w:eastAsia="ru-RU"/>
        </w:rPr>
      </w:pPr>
      <w:r w:rsidRPr="00DF107B">
        <w:rPr>
          <w:szCs w:val="32"/>
        </w:rPr>
        <w:t xml:space="preserve">Итак, перед вами </w:t>
      </w:r>
      <w:r w:rsidRPr="00DF107B">
        <w:rPr>
          <w:b/>
          <w:bCs/>
          <w:szCs w:val="32"/>
        </w:rPr>
        <w:t>икона "Тайная вечеря".</w:t>
      </w:r>
      <w:r w:rsidRPr="00DF107B">
        <w:rPr>
          <w:szCs w:val="32"/>
        </w:rPr>
        <w:t xml:space="preserve"> Тайная вечеря – это последняя трапеза Иисуса Христа, со своими двенадцатью ближайшими учениками.</w:t>
      </w:r>
    </w:p>
    <w:p w14:paraId="1C1AD088" w14:textId="77777777" w:rsidR="007A4594" w:rsidRDefault="007A4594" w:rsidP="005470A2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Есть всемирно известное изображение этого сюжета Леонардо да Винчи. Это монументальная роспись стены в монастыре в Милане. </w:t>
      </w:r>
    </w:p>
    <w:p w14:paraId="4BBEB597" w14:textId="77777777" w:rsidR="007A4594" w:rsidRPr="005C06DE" w:rsidRDefault="007A4594" w:rsidP="005470A2">
      <w:pPr>
        <w:spacing w:line="360" w:lineRule="auto"/>
        <w:jc w:val="both"/>
        <w:rPr>
          <w:szCs w:val="32"/>
        </w:rPr>
      </w:pPr>
      <w:r>
        <w:rPr>
          <w:shd w:val="clear" w:color="auto" w:fill="FFFFFF"/>
        </w:rPr>
        <w:t xml:space="preserve">На иконе изображен момент, когда Иисус, зная, что его ждет, собрал учеников для празднования еврейской Пасхи. Спаситель </w:t>
      </w:r>
      <w:r w:rsidRPr="00E874AA">
        <w:rPr>
          <w:shd w:val="clear" w:color="auto" w:fill="FFFFFF"/>
        </w:rPr>
        <w:t>преподает апостолам заповеди о смирении и христианской любви,</w:t>
      </w:r>
      <w:r w:rsidR="009568C0">
        <w:rPr>
          <w:shd w:val="clear" w:color="auto" w:fill="FFFFFF"/>
        </w:rPr>
        <w:t xml:space="preserve"> </w:t>
      </w:r>
      <w:r w:rsidRPr="00E874AA">
        <w:rPr>
          <w:shd w:val="clear" w:color="auto" w:fill="FFFFFF"/>
        </w:rPr>
        <w:t>сообщает им о предателе, своей скорой смерти, завещает им Евхаристию</w:t>
      </w:r>
      <w:r w:rsidR="00275F4A">
        <w:rPr>
          <w:shd w:val="clear" w:color="auto" w:fill="FFFFFF"/>
        </w:rPr>
        <w:t xml:space="preserve"> </w:t>
      </w:r>
      <w:r w:rsidRPr="00E874AA">
        <w:rPr>
          <w:shd w:val="clear" w:color="auto" w:fill="FFFFFF"/>
        </w:rPr>
        <w:t>(или Причастие, это таинство освящения хлеба и вина).</w:t>
      </w:r>
    </w:p>
    <w:p w14:paraId="6E4946EE" w14:textId="77777777" w:rsidR="007A4594" w:rsidRPr="00DF107B" w:rsidRDefault="007A4594" w:rsidP="005470A2">
      <w:pPr>
        <w:spacing w:line="360" w:lineRule="auto"/>
        <w:jc w:val="both"/>
        <w:rPr>
          <w:i/>
          <w:iCs/>
          <w:szCs w:val="32"/>
        </w:rPr>
      </w:pPr>
      <w:r w:rsidRPr="00DF107B">
        <w:rPr>
          <w:i/>
          <w:iCs/>
          <w:szCs w:val="32"/>
        </w:rPr>
        <w:t xml:space="preserve">Попробуйте найти Иуду на иконе. </w:t>
      </w:r>
    </w:p>
    <w:p w14:paraId="0C3319F1" w14:textId="77777777" w:rsidR="007A4594" w:rsidRDefault="007A4594" w:rsidP="005470A2">
      <w:pPr>
        <w:spacing w:line="360" w:lineRule="auto"/>
        <w:jc w:val="both"/>
        <w:rPr>
          <w:shd w:val="clear" w:color="auto" w:fill="FFFFFF"/>
        </w:rPr>
      </w:pPr>
      <w:r>
        <w:rPr>
          <w:szCs w:val="32"/>
        </w:rPr>
        <w:t>Иуда здесь изображён без нимба. Также</w:t>
      </w:r>
      <w:r>
        <w:rPr>
          <w:shd w:val="clear" w:color="auto" w:fill="FFFFFF"/>
        </w:rPr>
        <w:t xml:space="preserve"> обратите внимание у него мешочек с надписью – 30  серебряников, за которые он продал Христа. </w:t>
      </w:r>
    </w:p>
    <w:p w14:paraId="1F76E13C" w14:textId="77777777" w:rsidR="007A4594" w:rsidRPr="00730D0B" w:rsidRDefault="007A4594" w:rsidP="005470A2">
      <w:pPr>
        <w:spacing w:line="360" w:lineRule="auto"/>
        <w:jc w:val="both"/>
      </w:pPr>
      <w:r>
        <w:rPr>
          <w:shd w:val="clear" w:color="auto" w:fill="FFFFFF"/>
        </w:rPr>
        <w:t>Произошло важное евангельское событие, ознаменовавшее собой новую эпоху во взаимоотношениях Бо</w:t>
      </w:r>
      <w:r w:rsidR="00275F4A">
        <w:rPr>
          <w:shd w:val="clear" w:color="auto" w:fill="FFFFFF"/>
        </w:rPr>
        <w:t>га и человека. Господь даровал в</w:t>
      </w:r>
      <w:r>
        <w:rPr>
          <w:shd w:val="clear" w:color="auto" w:fill="FFFFFF"/>
        </w:rPr>
        <w:t>еликую возможность</w:t>
      </w:r>
      <w:r w:rsidR="00275F4A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каждому человеку очистить свою душу через Причасти</w:t>
      </w:r>
      <w:r w:rsidRPr="00E874AA">
        <w:t>е</w:t>
      </w:r>
      <w:r w:rsidR="009568C0">
        <w:t xml:space="preserve"> </w:t>
      </w:r>
      <w:r w:rsidRPr="00E874AA">
        <w:t xml:space="preserve">(Евхаристия даёт возможность христианину «соединиться с </w:t>
      </w:r>
      <w:r>
        <w:t>Б</w:t>
      </w:r>
      <w:r w:rsidRPr="00E874AA">
        <w:t>огом во Христе», таким образом</w:t>
      </w:r>
      <w:r w:rsidR="00275F4A">
        <w:t>,</w:t>
      </w:r>
      <w:r w:rsidRPr="00E874AA">
        <w:t xml:space="preserve"> христиане приобщаются Тела и Крови Иисуса Христа).</w:t>
      </w:r>
    </w:p>
    <w:p w14:paraId="2EAB747E" w14:textId="77777777" w:rsidR="007A4594" w:rsidRPr="00E874AA" w:rsidRDefault="007A4594" w:rsidP="005470A2">
      <w:pPr>
        <w:spacing w:line="360" w:lineRule="auto"/>
        <w:jc w:val="both"/>
        <w:rPr>
          <w:shd w:val="clear" w:color="auto" w:fill="FFFFFF"/>
        </w:rPr>
      </w:pPr>
      <w:r w:rsidRPr="00E874AA">
        <w:rPr>
          <w:shd w:val="clear" w:color="auto" w:fill="FFFFFF"/>
        </w:rPr>
        <w:t>После вечери Христос с учениками вышел за город и пришли они к Гефсиманскому саду. Он молился и, поддавшись своей человеческой природе, просил Бога-Отца пронести мимо чашу Страстей, однако покорно принял Его волю. Далее происходит арест, бичевание и увенчание терновым венком. И завершается земная жизнь Христа событием Распятия на горе Голгофе.</w:t>
      </w:r>
    </w:p>
    <w:p w14:paraId="02A0DA5F" w14:textId="04165DC6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szCs w:val="32"/>
        </w:rPr>
      </w:pPr>
      <w:r w:rsidRPr="00DF107B">
        <w:rPr>
          <w:szCs w:val="32"/>
        </w:rPr>
        <w:lastRenderedPageBreak/>
        <w:t>Обратите внимание на соседнюю икону.</w:t>
      </w:r>
      <w:r w:rsidR="009568C0" w:rsidRPr="00DF107B">
        <w:rPr>
          <w:szCs w:val="32"/>
        </w:rPr>
        <w:t xml:space="preserve"> </w:t>
      </w:r>
      <w:r w:rsidR="00275F4A" w:rsidRPr="00DF107B">
        <w:rPr>
          <w:szCs w:val="32"/>
        </w:rPr>
        <w:t>Распятие -</w:t>
      </w:r>
      <w:r w:rsidRPr="00DF107B">
        <w:rPr>
          <w:szCs w:val="32"/>
        </w:rPr>
        <w:t xml:space="preserve"> как известно, одно из самых важных для христианина событий. </w:t>
      </w:r>
    </w:p>
    <w:p w14:paraId="6FE624C2" w14:textId="77777777" w:rsidR="007A4594" w:rsidRPr="00E874AA" w:rsidRDefault="007A4594" w:rsidP="005470A2">
      <w:pPr>
        <w:spacing w:line="360" w:lineRule="auto"/>
        <w:jc w:val="both"/>
        <w:rPr>
          <w:szCs w:val="32"/>
        </w:rPr>
      </w:pPr>
      <w:r w:rsidRPr="00E874AA">
        <w:rPr>
          <w:szCs w:val="32"/>
        </w:rPr>
        <w:t>Крещение и распятие Иисуса Христа</w:t>
      </w:r>
      <w:r w:rsidR="009568C0">
        <w:rPr>
          <w:szCs w:val="32"/>
        </w:rPr>
        <w:t xml:space="preserve"> </w:t>
      </w:r>
      <w:r w:rsidRPr="00E874AA">
        <w:rPr>
          <w:szCs w:val="32"/>
        </w:rPr>
        <w:t>— признаются большинством учёных как достоверные исторические факты.</w:t>
      </w:r>
    </w:p>
    <w:p w14:paraId="6B1D13CC" w14:textId="77777777" w:rsidR="007A4594" w:rsidRDefault="007A4594" w:rsidP="005470A2">
      <w:pPr>
        <w:spacing w:line="360" w:lineRule="auto"/>
        <w:jc w:val="both"/>
        <w:rPr>
          <w:szCs w:val="32"/>
        </w:rPr>
      </w:pPr>
      <w:r w:rsidRPr="00E874AA">
        <w:rPr>
          <w:szCs w:val="32"/>
        </w:rPr>
        <w:t>Я бы хотела сейчас показать вам</w:t>
      </w:r>
      <w:r>
        <w:rPr>
          <w:szCs w:val="32"/>
        </w:rPr>
        <w:t xml:space="preserve"> картину </w:t>
      </w:r>
      <w:r w:rsidRPr="0022783A">
        <w:rPr>
          <w:szCs w:val="32"/>
        </w:rPr>
        <w:t>Га</w:t>
      </w:r>
      <w:r>
        <w:rPr>
          <w:szCs w:val="32"/>
        </w:rPr>
        <w:t xml:space="preserve">нса Гольбейна Младшего </w:t>
      </w:r>
      <w:r w:rsidRPr="00DF107B">
        <w:rPr>
          <w:b/>
          <w:bCs/>
          <w:szCs w:val="32"/>
        </w:rPr>
        <w:t>«Мертвый Христос»</w:t>
      </w:r>
      <w:r>
        <w:rPr>
          <w:szCs w:val="32"/>
        </w:rPr>
        <w:t xml:space="preserve"> как пример разницы восприятий одного и того же сюжета в европейской и русской школах.</w:t>
      </w:r>
    </w:p>
    <w:p w14:paraId="558D6A7A" w14:textId="77777777" w:rsidR="007A4594" w:rsidRDefault="007A4594" w:rsidP="005470A2">
      <w:pPr>
        <w:spacing w:line="360" w:lineRule="auto"/>
        <w:jc w:val="both"/>
      </w:pPr>
      <w:r>
        <w:rPr>
          <w:szCs w:val="32"/>
        </w:rPr>
        <w:t>На картине мы видим тело с признаками разложения.</w:t>
      </w:r>
      <w:r w:rsidR="009568C0">
        <w:rPr>
          <w:szCs w:val="32"/>
        </w:rPr>
        <w:t xml:space="preserve"> </w:t>
      </w:r>
      <w:r>
        <w:t>У</w:t>
      </w:r>
      <w:r w:rsidR="00275F4A">
        <w:t xml:space="preserve"> </w:t>
      </w:r>
      <w:r>
        <w:t>Западных Христиан Христо</w:t>
      </w:r>
      <w:r w:rsidR="00275F4A">
        <w:t>с представлен как человек,  направлено</w:t>
      </w:r>
      <w:r>
        <w:t xml:space="preserve"> показать телесность.</w:t>
      </w:r>
    </w:p>
    <w:p w14:paraId="2D3A9D6B" w14:textId="77777777" w:rsidR="007A4594" w:rsidRDefault="007A4594" w:rsidP="005470A2">
      <w:pPr>
        <w:spacing w:line="360" w:lineRule="auto"/>
        <w:jc w:val="both"/>
      </w:pPr>
      <w:r>
        <w:t xml:space="preserve">На русской же </w:t>
      </w:r>
      <w:r>
        <w:rPr>
          <w:szCs w:val="32"/>
        </w:rPr>
        <w:t xml:space="preserve">иконе «Распятие Христово» </w:t>
      </w:r>
      <w:r>
        <w:t>происходит как будто торжество, об этом нам говорит золотой фон - цвет рая и ритмика жеста – господь парит, раскинув руки, словно обнимая мир. Подсознательно наталкивает зрителя на мысль, что всё будет хорошо.</w:t>
      </w:r>
      <w:r w:rsidR="009568C0">
        <w:t xml:space="preserve"> </w:t>
      </w:r>
      <w:r>
        <w:t>Такие разные точки зрения на одинаковый сюжет.</w:t>
      </w:r>
    </w:p>
    <w:p w14:paraId="3CB5D635" w14:textId="77777777" w:rsidR="009568C0" w:rsidRDefault="007A4594" w:rsidP="005470A2">
      <w:pPr>
        <w:spacing w:line="360" w:lineRule="auto"/>
        <w:jc w:val="both"/>
        <w:rPr>
          <w:strike/>
          <w:sz w:val="22"/>
        </w:rPr>
      </w:pPr>
      <w:r>
        <w:t xml:space="preserve">Михаил Ларионов писал: “Судя по виду, русские иконы отличаются от греко-византийских образцов своей графической формой, и более всего своими чистыми и легкими цветами; </w:t>
      </w:r>
      <w:r w:rsidRPr="0020205E">
        <w:t>кроме того, такими оттенками плоскости изображения, которые позволяют поверхности вибрировать и даруют чувство бесконечной глубины русских икон.</w:t>
      </w:r>
      <w:r w:rsidR="009568C0">
        <w:t xml:space="preserve"> </w:t>
      </w:r>
    </w:p>
    <w:p w14:paraId="26E77BE8" w14:textId="77777777" w:rsidR="007A4594" w:rsidRDefault="007A4594" w:rsidP="005470A2">
      <w:pPr>
        <w:spacing w:line="360" w:lineRule="auto"/>
        <w:jc w:val="both"/>
      </w:pPr>
      <w:r>
        <w:t xml:space="preserve">Ещё характерная деталь. У Христа капает кровь из ран и попадает на череп и кости. Гора Голгофа, где Христа распяли, была на месте могилы Адама. Страдания Христа буквально «омыли его кости», и своим распятием Христос снял грех с человека. Ему удалось разрушить врата Ада и вывести праведников </w:t>
      </w:r>
      <w:r w:rsidRPr="00E874AA">
        <w:t>и прародителей Адама и Еву</w:t>
      </w:r>
      <w:r w:rsidR="009568C0">
        <w:t xml:space="preserve"> </w:t>
      </w:r>
      <w:r w:rsidRPr="00E874AA">
        <w:t>из ада в райские обители.</w:t>
      </w:r>
    </w:p>
    <w:p w14:paraId="19894628" w14:textId="1C886DA7" w:rsidR="007A4594" w:rsidRPr="00DF107B" w:rsidRDefault="007A4594" w:rsidP="00DF107B">
      <w:pPr>
        <w:pStyle w:val="a3"/>
        <w:numPr>
          <w:ilvl w:val="0"/>
          <w:numId w:val="19"/>
        </w:numPr>
        <w:spacing w:line="360" w:lineRule="auto"/>
        <w:jc w:val="both"/>
        <w:rPr>
          <w:szCs w:val="32"/>
        </w:rPr>
      </w:pPr>
      <w:r w:rsidRPr="00DF107B">
        <w:rPr>
          <w:szCs w:val="32"/>
        </w:rPr>
        <w:t xml:space="preserve">А завершить нашу </w:t>
      </w:r>
      <w:r w:rsidR="00275F4A" w:rsidRPr="00DF107B">
        <w:rPr>
          <w:szCs w:val="32"/>
        </w:rPr>
        <w:t>экскурсию</w:t>
      </w:r>
      <w:r w:rsidRPr="00DF107B">
        <w:rPr>
          <w:szCs w:val="32"/>
        </w:rPr>
        <w:t xml:space="preserve"> я бы хотела праздничным сюжетом Воскресения Христова. Для этого давайте вернемся в первую ротонду.</w:t>
      </w:r>
    </w:p>
    <w:p w14:paraId="42551BF6" w14:textId="486EB6BE" w:rsidR="007A4594" w:rsidRDefault="007A4594" w:rsidP="005470A2">
      <w:pPr>
        <w:spacing w:line="360" w:lineRule="auto"/>
        <w:rPr>
          <w:szCs w:val="32"/>
        </w:rPr>
      </w:pPr>
      <w:r w:rsidRPr="00DF107B">
        <w:rPr>
          <w:b/>
          <w:bCs/>
          <w:szCs w:val="32"/>
        </w:rPr>
        <w:t>Икона "Воскресение Христово - Сошествие в Ад, с праздниками"</w:t>
      </w:r>
      <w:r w:rsidRPr="00F62E4A">
        <w:rPr>
          <w:szCs w:val="32"/>
        </w:rPr>
        <w:t xml:space="preserve"> конец 18</w:t>
      </w:r>
      <w:r>
        <w:rPr>
          <w:szCs w:val="32"/>
        </w:rPr>
        <w:t xml:space="preserve"> века</w:t>
      </w:r>
    </w:p>
    <w:p w14:paraId="561E8562" w14:textId="77777777" w:rsidR="007A4594" w:rsidRDefault="007A4594" w:rsidP="005470A2">
      <w:pPr>
        <w:spacing w:line="360" w:lineRule="auto"/>
        <w:jc w:val="both"/>
      </w:pPr>
      <w:r>
        <w:lastRenderedPageBreak/>
        <w:t xml:space="preserve">Иная стилистика и более насыщенные краски говорят нам о разных традициях и иконописных школах в различных регионах России. </w:t>
      </w:r>
      <w:r w:rsidRPr="008F5B37">
        <w:t>Святое Христово Воскресение церковным уставом считается не просто праздником, но ос</w:t>
      </w:r>
      <w:r>
        <w:t xml:space="preserve">обым торжеством. </w:t>
      </w:r>
    </w:p>
    <w:p w14:paraId="6BEFD259" w14:textId="77777777" w:rsidR="007A4594" w:rsidRDefault="007A4594" w:rsidP="005470A2">
      <w:pPr>
        <w:spacing w:line="360" w:lineRule="auto"/>
        <w:jc w:val="both"/>
      </w:pPr>
      <w:r w:rsidRPr="00E874AA">
        <w:t>Православны</w:t>
      </w:r>
      <w:r w:rsidR="009568C0">
        <w:t xml:space="preserve">е </w:t>
      </w:r>
      <w:r w:rsidRPr="00E874AA">
        <w:t>иконы, особенно русска</w:t>
      </w:r>
      <w:r w:rsidR="009568C0">
        <w:t xml:space="preserve">я </w:t>
      </w:r>
      <w:r w:rsidRPr="00E874AA">
        <w:t>иконопись, подчеркивают мотив сокрушения врат</w:t>
      </w:r>
      <w:r>
        <w:t xml:space="preserve"> </w:t>
      </w:r>
      <w:r w:rsidRPr="00E874AA">
        <w:t>ада</w:t>
      </w:r>
      <w:r>
        <w:t xml:space="preserve"> </w:t>
      </w:r>
      <w:r w:rsidRPr="00E874AA">
        <w:t>воскресшим Христом. Они изображаются в виде сломленных дверей под ногами Христа, как правило</w:t>
      </w:r>
      <w:r w:rsidR="00275F4A">
        <w:t xml:space="preserve"> -</w:t>
      </w:r>
      <w:r w:rsidRPr="00E874AA">
        <w:t xml:space="preserve"> крест-накрест, что также символизирует победу смерти</w:t>
      </w:r>
      <w:r>
        <w:t xml:space="preserve"> </w:t>
      </w:r>
      <w:r w:rsidRPr="00E874AA">
        <w:t>крестной смертью</w:t>
      </w:r>
      <w:r>
        <w:t xml:space="preserve"> </w:t>
      </w:r>
      <w:r w:rsidRPr="00E874AA">
        <w:t>Христа («смертью смерть поправ»). Из разрушенного ада выходят</w:t>
      </w:r>
      <w:r>
        <w:t xml:space="preserve"> </w:t>
      </w:r>
      <w:r w:rsidRPr="00E874AA">
        <w:t>ветхозаветные</w:t>
      </w:r>
      <w:r>
        <w:t xml:space="preserve"> </w:t>
      </w:r>
      <w:r w:rsidRPr="00E874AA">
        <w:t>праведники, души которых пребывали в нём до этого освобождения.</w:t>
      </w:r>
      <w:r w:rsidRPr="0038781A">
        <w:t> </w:t>
      </w:r>
    </w:p>
    <w:p w14:paraId="6A6580B0" w14:textId="77777777" w:rsidR="007A4594" w:rsidRDefault="007A4594" w:rsidP="005470A2">
      <w:pPr>
        <w:spacing w:line="360" w:lineRule="auto"/>
        <w:jc w:val="both"/>
      </w:pPr>
      <w:r w:rsidRPr="00AB238C">
        <w:t xml:space="preserve">Этот образ содержит в центре изображение главного события </w:t>
      </w:r>
      <w:r>
        <w:t xml:space="preserve">в жизни церкви: </w:t>
      </w:r>
      <w:r w:rsidR="009568C0">
        <w:t>Сошествие в</w:t>
      </w:r>
      <w:r w:rsidRPr="00E874AA">
        <w:t xml:space="preserve"> Ад, отчетливо видна пасть дьявола, сломанные врата Ада и души праведников, которым Христос протягивает руки. В верхней же части центрального сюжета мы видим Воскресение Христово (Христос в золотом сиянии возносится на небеса).</w:t>
      </w:r>
      <w:r>
        <w:t xml:space="preserve"> П</w:t>
      </w:r>
      <w:r w:rsidRPr="00AB238C">
        <w:t>о периметру в клеймах сюжеты двенадцати самых важных праздников, связанных с земной жизнью Христа и Богородицы.</w:t>
      </w:r>
    </w:p>
    <w:p w14:paraId="5306D08E" w14:textId="77777777" w:rsidR="007A4594" w:rsidRPr="00AB238C" w:rsidRDefault="007A4594" w:rsidP="005470A2">
      <w:pPr>
        <w:spacing w:line="360" w:lineRule="auto"/>
        <w:jc w:val="both"/>
      </w:pPr>
      <w:r w:rsidRPr="00E874AA">
        <w:t>В честь Воскресения Христова христиане ежегодно празднуют Пасху, отмечая торжество жизни над смертью.</w:t>
      </w:r>
    </w:p>
    <w:p w14:paraId="477BB1A6" w14:textId="0FFA3F29" w:rsidR="007A4594" w:rsidRDefault="007A4594" w:rsidP="005470A2">
      <w:pPr>
        <w:spacing w:line="360" w:lineRule="auto"/>
        <w:jc w:val="both"/>
      </w:pPr>
      <w:r w:rsidRPr="00E874AA">
        <w:t>На этом я завершаю свою экскурсию</w:t>
      </w:r>
      <w:r w:rsidR="00275F4A">
        <w:t xml:space="preserve"> и надеюсь, что она была интересной и полезной.</w:t>
      </w:r>
    </w:p>
    <w:p w14:paraId="0E55C989" w14:textId="0C2144BF" w:rsidR="00490C8B" w:rsidRDefault="00490C8B" w:rsidP="007A4594">
      <w:pPr>
        <w:jc w:val="both"/>
      </w:pPr>
    </w:p>
    <w:p w14:paraId="7356FACC" w14:textId="6AE052C7" w:rsidR="00490C8B" w:rsidRDefault="00490C8B" w:rsidP="007A4594">
      <w:pPr>
        <w:jc w:val="both"/>
      </w:pPr>
    </w:p>
    <w:p w14:paraId="3AD48112" w14:textId="05687538" w:rsidR="00490C8B" w:rsidRDefault="00490C8B" w:rsidP="007A4594">
      <w:pPr>
        <w:jc w:val="both"/>
      </w:pPr>
    </w:p>
    <w:p w14:paraId="1365AB7B" w14:textId="3E7041C2" w:rsidR="00490C8B" w:rsidRDefault="00490C8B" w:rsidP="007A4594">
      <w:pPr>
        <w:jc w:val="both"/>
      </w:pPr>
    </w:p>
    <w:p w14:paraId="73979287" w14:textId="18DD4A31" w:rsidR="00490C8B" w:rsidRDefault="00490C8B" w:rsidP="007A4594">
      <w:pPr>
        <w:jc w:val="both"/>
      </w:pPr>
    </w:p>
    <w:p w14:paraId="7C740B18" w14:textId="0ADA9AFF" w:rsidR="00490C8B" w:rsidRDefault="00490C8B" w:rsidP="007A4594">
      <w:pPr>
        <w:jc w:val="both"/>
      </w:pPr>
    </w:p>
    <w:p w14:paraId="7F78E51A" w14:textId="5BFA06B0" w:rsidR="00490C8B" w:rsidRDefault="00490C8B" w:rsidP="007A4594">
      <w:pPr>
        <w:jc w:val="both"/>
      </w:pPr>
    </w:p>
    <w:p w14:paraId="21DF6BAD" w14:textId="1332883E" w:rsidR="00490C8B" w:rsidRDefault="00490C8B" w:rsidP="007A4594">
      <w:pPr>
        <w:jc w:val="both"/>
      </w:pPr>
    </w:p>
    <w:p w14:paraId="14A17570" w14:textId="11230509" w:rsidR="00490C8B" w:rsidRDefault="00490C8B" w:rsidP="007A4594">
      <w:pPr>
        <w:jc w:val="both"/>
      </w:pPr>
    </w:p>
    <w:p w14:paraId="0784D85B" w14:textId="0E6CC360" w:rsidR="00490C8B" w:rsidRDefault="00490C8B" w:rsidP="007A4594">
      <w:pPr>
        <w:jc w:val="both"/>
      </w:pPr>
    </w:p>
    <w:p w14:paraId="7D8FE2B5" w14:textId="13F939BC" w:rsidR="00490C8B" w:rsidRDefault="00490C8B" w:rsidP="007A4594">
      <w:pPr>
        <w:jc w:val="both"/>
      </w:pPr>
    </w:p>
    <w:p w14:paraId="5B289E10" w14:textId="4044B191" w:rsidR="00490C8B" w:rsidRDefault="00490C8B" w:rsidP="007A4594">
      <w:pPr>
        <w:jc w:val="both"/>
      </w:pPr>
    </w:p>
    <w:p w14:paraId="265CD4C7" w14:textId="525BAC9C" w:rsidR="00490C8B" w:rsidRDefault="00490C8B" w:rsidP="007A4594">
      <w:pPr>
        <w:jc w:val="both"/>
      </w:pPr>
    </w:p>
    <w:p w14:paraId="21F9C01B" w14:textId="054B80B6" w:rsidR="00490C8B" w:rsidRDefault="00490C8B" w:rsidP="007A4594">
      <w:pPr>
        <w:jc w:val="both"/>
      </w:pPr>
    </w:p>
    <w:p w14:paraId="4AD734FC" w14:textId="3D18934B" w:rsidR="00522A18" w:rsidRDefault="00522A18" w:rsidP="007A4594">
      <w:pPr>
        <w:jc w:val="both"/>
      </w:pPr>
    </w:p>
    <w:p w14:paraId="3B5670A9" w14:textId="7E2CDC7B" w:rsidR="00490C8B" w:rsidRDefault="00490C8B" w:rsidP="007A4594">
      <w:pPr>
        <w:jc w:val="both"/>
      </w:pPr>
    </w:p>
    <w:p w14:paraId="1A1359C4" w14:textId="73676A13" w:rsidR="00490C8B" w:rsidRDefault="00490C8B" w:rsidP="007A4594">
      <w:pPr>
        <w:jc w:val="both"/>
      </w:pPr>
    </w:p>
    <w:p w14:paraId="622C8408" w14:textId="60D202B1" w:rsidR="00490C8B" w:rsidRDefault="00490C8B" w:rsidP="007A4594">
      <w:pPr>
        <w:jc w:val="both"/>
      </w:pPr>
    </w:p>
    <w:p w14:paraId="73BE2DB1" w14:textId="790AB6A7" w:rsidR="00490C8B" w:rsidRPr="00490C8B" w:rsidRDefault="00490C8B" w:rsidP="00490C8B">
      <w:pPr>
        <w:jc w:val="center"/>
        <w:rPr>
          <w:b/>
          <w:bCs/>
          <w:sz w:val="52"/>
          <w:szCs w:val="52"/>
        </w:rPr>
      </w:pPr>
      <w:r w:rsidRPr="00490C8B">
        <w:rPr>
          <w:b/>
          <w:bCs/>
          <w:sz w:val="52"/>
          <w:szCs w:val="52"/>
        </w:rPr>
        <w:t xml:space="preserve">Приложение </w:t>
      </w:r>
      <w:r w:rsidR="00BB50DA">
        <w:rPr>
          <w:b/>
          <w:bCs/>
          <w:sz w:val="52"/>
          <w:szCs w:val="52"/>
        </w:rPr>
        <w:t>2</w:t>
      </w:r>
      <w:r w:rsidRPr="00490C8B">
        <w:rPr>
          <w:b/>
          <w:bCs/>
          <w:sz w:val="52"/>
          <w:szCs w:val="52"/>
        </w:rPr>
        <w:t>.</w:t>
      </w:r>
    </w:p>
    <w:p w14:paraId="3635F3D5" w14:textId="59027880" w:rsidR="00490C8B" w:rsidRDefault="00490C8B" w:rsidP="00490C8B">
      <w:pPr>
        <w:jc w:val="center"/>
        <w:rPr>
          <w:b/>
          <w:bCs/>
          <w:sz w:val="52"/>
          <w:szCs w:val="52"/>
        </w:rPr>
      </w:pPr>
      <w:r w:rsidRPr="00490C8B">
        <w:rPr>
          <w:b/>
          <w:bCs/>
          <w:sz w:val="52"/>
          <w:szCs w:val="52"/>
        </w:rPr>
        <w:t>Отзывы об экскурсии</w:t>
      </w:r>
    </w:p>
    <w:p w14:paraId="4ED5BCF6" w14:textId="78BF09DF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53EAAE6A" w14:textId="6D3202D4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32A3758E" w14:textId="43E189D9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3E722BB0" w14:textId="3D02E152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328ACD39" w14:textId="11EFD3A9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3897A69A" w14:textId="2CDF423B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0BFC9493" w14:textId="73DC7549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6B8C5FF6" w14:textId="034A56AF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55EC23DB" w14:textId="5F286FCF" w:rsidR="00EC447C" w:rsidRDefault="00EC447C" w:rsidP="00490C8B">
      <w:pPr>
        <w:jc w:val="center"/>
        <w:rPr>
          <w:b/>
          <w:bCs/>
          <w:sz w:val="52"/>
          <w:szCs w:val="52"/>
        </w:rPr>
      </w:pPr>
    </w:p>
    <w:p w14:paraId="2D565495" w14:textId="302B0892" w:rsidR="00EC447C" w:rsidRDefault="00EC447C" w:rsidP="00490C8B">
      <w:pPr>
        <w:jc w:val="center"/>
        <w:rPr>
          <w:szCs w:val="28"/>
        </w:rPr>
      </w:pPr>
    </w:p>
    <w:p w14:paraId="6F5B13E1" w14:textId="5660FF60" w:rsidR="007A4594" w:rsidRDefault="00EC447C" w:rsidP="00EC447C">
      <w:pPr>
        <w:jc w:val="center"/>
        <w:rPr>
          <w:rFonts w:cs="Times New Roman"/>
          <w:i/>
          <w:iCs/>
          <w:szCs w:val="28"/>
        </w:rPr>
      </w:pPr>
      <w:r>
        <w:rPr>
          <w:noProof/>
        </w:rPr>
        <w:lastRenderedPageBreak/>
        <w:drawing>
          <wp:inline distT="0" distB="0" distL="0" distR="0" wp14:anchorId="7FBFE87B" wp14:editId="3DA74DD0">
            <wp:extent cx="594042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E568" w14:textId="30DD3B6B" w:rsidR="00EC447C" w:rsidRDefault="00EC447C" w:rsidP="00EC447C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Отзыв об экскурсии, Зубенко Александр, ученик 9В класса.</w:t>
      </w:r>
    </w:p>
    <w:p w14:paraId="323D46EC" w14:textId="73D69769" w:rsidR="00EC447C" w:rsidRDefault="00EC447C" w:rsidP="00EC447C">
      <w:pPr>
        <w:rPr>
          <w:rFonts w:cs="Times New Roman"/>
          <w:szCs w:val="28"/>
        </w:rPr>
      </w:pPr>
    </w:p>
    <w:p w14:paraId="0A7B8285" w14:textId="3F4AE708" w:rsidR="00EC447C" w:rsidRDefault="00EC447C" w:rsidP="00EC447C">
      <w:pPr>
        <w:rPr>
          <w:rFonts w:cs="Times New Roman"/>
          <w:szCs w:val="28"/>
        </w:rPr>
      </w:pPr>
    </w:p>
    <w:p w14:paraId="29621CFB" w14:textId="534A360F" w:rsidR="00EC447C" w:rsidRDefault="00EC447C" w:rsidP="00EC447C">
      <w:pPr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52BA9F6A" wp14:editId="153FFFEF">
            <wp:extent cx="5940425" cy="817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CD2A" w14:textId="29EB2230" w:rsidR="00EC447C" w:rsidRPr="00EC447C" w:rsidRDefault="00EC447C" w:rsidP="00EC447C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Отзыв об экскурсии, Шешеро Ксения, ученица 9В класса.</w:t>
      </w:r>
    </w:p>
    <w:p w14:paraId="14169221" w14:textId="77777777" w:rsidR="007A4594" w:rsidRPr="001318D9" w:rsidRDefault="007A4594" w:rsidP="00C434A9">
      <w:pPr>
        <w:spacing w:line="240" w:lineRule="auto"/>
        <w:ind w:left="-1134"/>
        <w:rPr>
          <w:rFonts w:cs="Times New Roman"/>
          <w:i/>
          <w:iCs/>
          <w:szCs w:val="28"/>
        </w:rPr>
      </w:pPr>
    </w:p>
    <w:p w14:paraId="40F0CB56" w14:textId="77777777" w:rsidR="002C68DA" w:rsidRDefault="002C68DA" w:rsidP="002C68DA">
      <w:pPr>
        <w:ind w:left="-1134" w:right="-284"/>
        <w:rPr>
          <w:rFonts w:cs="Times New Roman"/>
          <w:sz w:val="24"/>
          <w:szCs w:val="24"/>
        </w:rPr>
      </w:pPr>
    </w:p>
    <w:p w14:paraId="70B589CA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7F740BA1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21EF2C6E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6F88450F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59CE4D21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5A71CE6B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5B08BA22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78D98D54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4D0FCDB2" w14:textId="77777777" w:rsidR="009568C0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p w14:paraId="7252FB01" w14:textId="77777777" w:rsidR="009568C0" w:rsidRPr="002C68DA" w:rsidRDefault="009568C0" w:rsidP="002C68DA">
      <w:pPr>
        <w:ind w:left="-1134" w:right="-284"/>
        <w:rPr>
          <w:rFonts w:cs="Times New Roman"/>
          <w:sz w:val="24"/>
          <w:szCs w:val="24"/>
        </w:rPr>
      </w:pPr>
    </w:p>
    <w:sectPr w:rsidR="009568C0" w:rsidRPr="002C68DA" w:rsidSect="008669F4"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9758" w14:textId="77777777" w:rsidR="00EF7E0A" w:rsidRDefault="00EF7E0A" w:rsidP="00986593">
      <w:pPr>
        <w:spacing w:after="0" w:line="240" w:lineRule="auto"/>
      </w:pPr>
      <w:r>
        <w:separator/>
      </w:r>
    </w:p>
  </w:endnote>
  <w:endnote w:type="continuationSeparator" w:id="0">
    <w:p w14:paraId="40DBA7A8" w14:textId="77777777" w:rsidR="00EF7E0A" w:rsidRDefault="00EF7E0A" w:rsidP="009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07807"/>
      <w:docPartObj>
        <w:docPartGallery w:val="Page Numbers (Bottom of Page)"/>
        <w:docPartUnique/>
      </w:docPartObj>
    </w:sdtPr>
    <w:sdtEndPr/>
    <w:sdtContent>
      <w:p w14:paraId="49A12C58" w14:textId="77777777" w:rsidR="007A4594" w:rsidRDefault="00522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2EFD44" w14:textId="77777777" w:rsidR="007A4594" w:rsidRDefault="007A4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514B" w14:textId="77777777" w:rsidR="00EF7E0A" w:rsidRDefault="00EF7E0A" w:rsidP="00986593">
      <w:pPr>
        <w:spacing w:after="0" w:line="240" w:lineRule="auto"/>
      </w:pPr>
      <w:r>
        <w:separator/>
      </w:r>
    </w:p>
  </w:footnote>
  <w:footnote w:type="continuationSeparator" w:id="0">
    <w:p w14:paraId="46DEF4C5" w14:textId="77777777" w:rsidR="00EF7E0A" w:rsidRDefault="00EF7E0A" w:rsidP="00986593">
      <w:pPr>
        <w:spacing w:after="0" w:line="240" w:lineRule="auto"/>
      </w:pPr>
      <w:r>
        <w:continuationSeparator/>
      </w:r>
    </w:p>
  </w:footnote>
  <w:footnote w:id="1">
    <w:p w14:paraId="75EA24A5" w14:textId="750A3BE5" w:rsidR="00807A74" w:rsidRDefault="00807A74">
      <w:pPr>
        <w:pStyle w:val="af"/>
      </w:pPr>
      <w:r>
        <w:rPr>
          <w:rStyle w:val="af1"/>
        </w:rPr>
        <w:footnoteRef/>
      </w:r>
      <w:r>
        <w:t xml:space="preserve"> </w:t>
      </w:r>
      <w:r w:rsidR="00940ED7" w:rsidRPr="00940ED7">
        <w:t>Бурмистрова Н.Д. Требования к методической разработке экскурсии: Методические рекомендации. М.: ЦРИБ «Турист», 1979.</w:t>
      </w:r>
      <w:r w:rsidR="00940ED7">
        <w:t>, стр.15-16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B2"/>
    <w:multiLevelType w:val="hybridMultilevel"/>
    <w:tmpl w:val="D2D262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C6"/>
    <w:multiLevelType w:val="hybridMultilevel"/>
    <w:tmpl w:val="9356C6C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4192"/>
    <w:multiLevelType w:val="hybridMultilevel"/>
    <w:tmpl w:val="5C1CF42A"/>
    <w:lvl w:ilvl="0" w:tplc="96C806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A4C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440C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0280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EC1F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A42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844D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56F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691F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C2CF6"/>
    <w:multiLevelType w:val="hybridMultilevel"/>
    <w:tmpl w:val="3548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998"/>
    <w:multiLevelType w:val="hybridMultilevel"/>
    <w:tmpl w:val="E376B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5E7"/>
    <w:multiLevelType w:val="hybridMultilevel"/>
    <w:tmpl w:val="B61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710"/>
    <w:multiLevelType w:val="hybridMultilevel"/>
    <w:tmpl w:val="D96EE51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2376F45"/>
    <w:multiLevelType w:val="hybridMultilevel"/>
    <w:tmpl w:val="024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BAB"/>
    <w:multiLevelType w:val="hybridMultilevel"/>
    <w:tmpl w:val="372A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1D33"/>
    <w:multiLevelType w:val="hybridMultilevel"/>
    <w:tmpl w:val="B33EF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0A43"/>
    <w:multiLevelType w:val="hybridMultilevel"/>
    <w:tmpl w:val="D0A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B2CE5"/>
    <w:multiLevelType w:val="hybridMultilevel"/>
    <w:tmpl w:val="2A2404FA"/>
    <w:lvl w:ilvl="0" w:tplc="EA7C5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2042B"/>
    <w:multiLevelType w:val="hybridMultilevel"/>
    <w:tmpl w:val="9EDE2F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5B56A1"/>
    <w:multiLevelType w:val="hybridMultilevel"/>
    <w:tmpl w:val="317A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B83"/>
    <w:multiLevelType w:val="hybridMultilevel"/>
    <w:tmpl w:val="D0AE210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275FC"/>
    <w:multiLevelType w:val="hybridMultilevel"/>
    <w:tmpl w:val="372A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4EBB"/>
    <w:multiLevelType w:val="multilevel"/>
    <w:tmpl w:val="59CA3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7258D"/>
    <w:multiLevelType w:val="hybridMultilevel"/>
    <w:tmpl w:val="6736F972"/>
    <w:lvl w:ilvl="0" w:tplc="406CC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4F10"/>
    <w:multiLevelType w:val="hybridMultilevel"/>
    <w:tmpl w:val="A19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7070">
    <w:abstractNumId w:val="10"/>
  </w:num>
  <w:num w:numId="2" w16cid:durableId="1923172898">
    <w:abstractNumId w:val="11"/>
  </w:num>
  <w:num w:numId="3" w16cid:durableId="286589924">
    <w:abstractNumId w:val="0"/>
  </w:num>
  <w:num w:numId="4" w16cid:durableId="1689141912">
    <w:abstractNumId w:val="15"/>
  </w:num>
  <w:num w:numId="5" w16cid:durableId="1347052674">
    <w:abstractNumId w:val="5"/>
  </w:num>
  <w:num w:numId="6" w16cid:durableId="13577374">
    <w:abstractNumId w:val="3"/>
  </w:num>
  <w:num w:numId="7" w16cid:durableId="1638411093">
    <w:abstractNumId w:val="13"/>
  </w:num>
  <w:num w:numId="8" w16cid:durableId="59983583">
    <w:abstractNumId w:val="1"/>
  </w:num>
  <w:num w:numId="9" w16cid:durableId="1279679634">
    <w:abstractNumId w:val="17"/>
  </w:num>
  <w:num w:numId="10" w16cid:durableId="1808744491">
    <w:abstractNumId w:val="8"/>
  </w:num>
  <w:num w:numId="11" w16cid:durableId="714934744">
    <w:abstractNumId w:val="2"/>
  </w:num>
  <w:num w:numId="12" w16cid:durableId="1899242999">
    <w:abstractNumId w:val="16"/>
  </w:num>
  <w:num w:numId="13" w16cid:durableId="1263034616">
    <w:abstractNumId w:val="14"/>
  </w:num>
  <w:num w:numId="14" w16cid:durableId="996811080">
    <w:abstractNumId w:val="4"/>
  </w:num>
  <w:num w:numId="15" w16cid:durableId="542907086">
    <w:abstractNumId w:val="12"/>
  </w:num>
  <w:num w:numId="16" w16cid:durableId="322318481">
    <w:abstractNumId w:val="9"/>
  </w:num>
  <w:num w:numId="17" w16cid:durableId="1923441800">
    <w:abstractNumId w:val="18"/>
  </w:num>
  <w:num w:numId="18" w16cid:durableId="1301230636">
    <w:abstractNumId w:val="7"/>
  </w:num>
  <w:num w:numId="19" w16cid:durableId="1724450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40"/>
    <w:rsid w:val="00003A5E"/>
    <w:rsid w:val="000054B8"/>
    <w:rsid w:val="000261C4"/>
    <w:rsid w:val="0005421A"/>
    <w:rsid w:val="00061863"/>
    <w:rsid w:val="00080FC6"/>
    <w:rsid w:val="00083E1C"/>
    <w:rsid w:val="00085A93"/>
    <w:rsid w:val="000B5A5A"/>
    <w:rsid w:val="000E245A"/>
    <w:rsid w:val="000E53DC"/>
    <w:rsid w:val="00104EE9"/>
    <w:rsid w:val="001318D9"/>
    <w:rsid w:val="00132607"/>
    <w:rsid w:val="00136BDC"/>
    <w:rsid w:val="00145D3A"/>
    <w:rsid w:val="00190D06"/>
    <w:rsid w:val="00194370"/>
    <w:rsid w:val="001B0F9E"/>
    <w:rsid w:val="001F0DB1"/>
    <w:rsid w:val="001F2A28"/>
    <w:rsid w:val="00202894"/>
    <w:rsid w:val="00205246"/>
    <w:rsid w:val="00216F1C"/>
    <w:rsid w:val="00226419"/>
    <w:rsid w:val="00271C5D"/>
    <w:rsid w:val="00275F4A"/>
    <w:rsid w:val="002820EF"/>
    <w:rsid w:val="00287A3B"/>
    <w:rsid w:val="00292BEA"/>
    <w:rsid w:val="002B7459"/>
    <w:rsid w:val="002C4742"/>
    <w:rsid w:val="002C68DA"/>
    <w:rsid w:val="002F46EC"/>
    <w:rsid w:val="00304FEA"/>
    <w:rsid w:val="003B6FCE"/>
    <w:rsid w:val="003D01E2"/>
    <w:rsid w:val="003D1A06"/>
    <w:rsid w:val="003E10A9"/>
    <w:rsid w:val="003E13FF"/>
    <w:rsid w:val="003E14FA"/>
    <w:rsid w:val="003E7882"/>
    <w:rsid w:val="004028F0"/>
    <w:rsid w:val="00412718"/>
    <w:rsid w:val="00456FF4"/>
    <w:rsid w:val="004622D4"/>
    <w:rsid w:val="00490C8B"/>
    <w:rsid w:val="004C3705"/>
    <w:rsid w:val="004F239E"/>
    <w:rsid w:val="00511ACD"/>
    <w:rsid w:val="00522A18"/>
    <w:rsid w:val="00525483"/>
    <w:rsid w:val="00530B64"/>
    <w:rsid w:val="00536B63"/>
    <w:rsid w:val="005470A2"/>
    <w:rsid w:val="00565E45"/>
    <w:rsid w:val="00573786"/>
    <w:rsid w:val="00581A1F"/>
    <w:rsid w:val="005A29FC"/>
    <w:rsid w:val="005A3ADF"/>
    <w:rsid w:val="005C13AA"/>
    <w:rsid w:val="005E443C"/>
    <w:rsid w:val="005E6738"/>
    <w:rsid w:val="005F19B1"/>
    <w:rsid w:val="005F3A83"/>
    <w:rsid w:val="00630D13"/>
    <w:rsid w:val="00676368"/>
    <w:rsid w:val="00681A01"/>
    <w:rsid w:val="00692649"/>
    <w:rsid w:val="00694236"/>
    <w:rsid w:val="006D4134"/>
    <w:rsid w:val="006E4EB6"/>
    <w:rsid w:val="00730D0B"/>
    <w:rsid w:val="00780BD3"/>
    <w:rsid w:val="007A4594"/>
    <w:rsid w:val="007D715E"/>
    <w:rsid w:val="00803C3A"/>
    <w:rsid w:val="00807A74"/>
    <w:rsid w:val="008669F4"/>
    <w:rsid w:val="00894D0D"/>
    <w:rsid w:val="008D3CA9"/>
    <w:rsid w:val="008D4AD6"/>
    <w:rsid w:val="008D525A"/>
    <w:rsid w:val="008F5093"/>
    <w:rsid w:val="008F6F0A"/>
    <w:rsid w:val="009137A7"/>
    <w:rsid w:val="00934211"/>
    <w:rsid w:val="00940ED7"/>
    <w:rsid w:val="00941A02"/>
    <w:rsid w:val="009424E7"/>
    <w:rsid w:val="009425EF"/>
    <w:rsid w:val="00942CA2"/>
    <w:rsid w:val="009471CB"/>
    <w:rsid w:val="009568C0"/>
    <w:rsid w:val="009769BE"/>
    <w:rsid w:val="00986593"/>
    <w:rsid w:val="00992C2B"/>
    <w:rsid w:val="009C3128"/>
    <w:rsid w:val="009D4714"/>
    <w:rsid w:val="009D5093"/>
    <w:rsid w:val="00A14473"/>
    <w:rsid w:val="00A826CF"/>
    <w:rsid w:val="00A835B6"/>
    <w:rsid w:val="00AA34B5"/>
    <w:rsid w:val="00AC0A84"/>
    <w:rsid w:val="00AC31CB"/>
    <w:rsid w:val="00AD3395"/>
    <w:rsid w:val="00B042F2"/>
    <w:rsid w:val="00B11845"/>
    <w:rsid w:val="00B14A72"/>
    <w:rsid w:val="00B17BAD"/>
    <w:rsid w:val="00B22257"/>
    <w:rsid w:val="00B573E6"/>
    <w:rsid w:val="00B70269"/>
    <w:rsid w:val="00BB226F"/>
    <w:rsid w:val="00BB50DA"/>
    <w:rsid w:val="00BF2801"/>
    <w:rsid w:val="00C06A10"/>
    <w:rsid w:val="00C15CA2"/>
    <w:rsid w:val="00C22577"/>
    <w:rsid w:val="00C36018"/>
    <w:rsid w:val="00C36C8A"/>
    <w:rsid w:val="00C434A9"/>
    <w:rsid w:val="00C476DB"/>
    <w:rsid w:val="00C55346"/>
    <w:rsid w:val="00C667C5"/>
    <w:rsid w:val="00C84C65"/>
    <w:rsid w:val="00C96DE3"/>
    <w:rsid w:val="00CA3F46"/>
    <w:rsid w:val="00CC28D5"/>
    <w:rsid w:val="00D04C97"/>
    <w:rsid w:val="00D072A9"/>
    <w:rsid w:val="00D337F3"/>
    <w:rsid w:val="00D36440"/>
    <w:rsid w:val="00D37BAD"/>
    <w:rsid w:val="00D5243F"/>
    <w:rsid w:val="00D64464"/>
    <w:rsid w:val="00D71E3A"/>
    <w:rsid w:val="00D809D0"/>
    <w:rsid w:val="00D8532A"/>
    <w:rsid w:val="00DC08E8"/>
    <w:rsid w:val="00DC710F"/>
    <w:rsid w:val="00DD1856"/>
    <w:rsid w:val="00DF107B"/>
    <w:rsid w:val="00E20B1F"/>
    <w:rsid w:val="00E3689D"/>
    <w:rsid w:val="00E54C5B"/>
    <w:rsid w:val="00E66E4D"/>
    <w:rsid w:val="00E8506D"/>
    <w:rsid w:val="00EC3525"/>
    <w:rsid w:val="00EC447C"/>
    <w:rsid w:val="00EE5D17"/>
    <w:rsid w:val="00EF65B8"/>
    <w:rsid w:val="00EF7E0A"/>
    <w:rsid w:val="00F010A4"/>
    <w:rsid w:val="00F02D23"/>
    <w:rsid w:val="00F176CD"/>
    <w:rsid w:val="00F77542"/>
    <w:rsid w:val="00F80247"/>
    <w:rsid w:val="00F97083"/>
    <w:rsid w:val="00FA549A"/>
    <w:rsid w:val="00FA787D"/>
    <w:rsid w:val="00FF2C5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D80"/>
  <w15:docId w15:val="{111A43F1-5B39-455E-9E62-2796C39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593"/>
  </w:style>
  <w:style w:type="paragraph" w:styleId="a6">
    <w:name w:val="footer"/>
    <w:basedOn w:val="a"/>
    <w:link w:val="a7"/>
    <w:uiPriority w:val="99"/>
    <w:unhideWhenUsed/>
    <w:rsid w:val="0098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593"/>
  </w:style>
  <w:style w:type="table" w:styleId="a8">
    <w:name w:val="Table Grid"/>
    <w:basedOn w:val="a1"/>
    <w:uiPriority w:val="39"/>
    <w:rsid w:val="002C474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82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9B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6FCE"/>
    <w:rPr>
      <w:color w:val="0563C1" w:themeColor="hyperlink"/>
      <w:u w:val="single"/>
    </w:rPr>
  </w:style>
  <w:style w:type="character" w:customStyle="1" w:styleId="selectable-text">
    <w:name w:val="selectable-text"/>
    <w:basedOn w:val="a0"/>
    <w:rsid w:val="00B17BAD"/>
  </w:style>
  <w:style w:type="paragraph" w:styleId="ad">
    <w:name w:val="Normal (Web)"/>
    <w:basedOn w:val="a"/>
    <w:uiPriority w:val="99"/>
    <w:unhideWhenUsed/>
    <w:rsid w:val="00145D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5D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D3A"/>
  </w:style>
  <w:style w:type="character" w:styleId="ae">
    <w:name w:val="Strong"/>
    <w:basedOn w:val="a0"/>
    <w:uiPriority w:val="22"/>
    <w:qFormat/>
    <w:rsid w:val="00145D3A"/>
    <w:rPr>
      <w:b/>
      <w:bCs/>
    </w:rPr>
  </w:style>
  <w:style w:type="paragraph" w:customStyle="1" w:styleId="article-renderblock">
    <w:name w:val="article-render__block"/>
    <w:basedOn w:val="a"/>
    <w:rsid w:val="007A45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07A7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07A7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07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8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n-art.info/bibliogr%20(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-reading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224-B72D-4103-BB10-7AC157FD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19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markzubenko6@gmail.com</dc:creator>
  <cp:keywords/>
  <dc:description/>
  <cp:lastModifiedBy>Ksenia Platonova</cp:lastModifiedBy>
  <cp:revision>41</cp:revision>
  <dcterms:created xsi:type="dcterms:W3CDTF">2023-01-08T11:09:00Z</dcterms:created>
  <dcterms:modified xsi:type="dcterms:W3CDTF">2023-03-05T08:16:00Z</dcterms:modified>
</cp:coreProperties>
</file>